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5D" w:rsidRDefault="0067185D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617832" w:rsidRPr="00B107C5" w:rsidRDefault="00617832" w:rsidP="008855D6">
      <w:pPr>
        <w:pStyle w:val="Style14"/>
        <w:widowControl/>
        <w:spacing w:line="240" w:lineRule="auto"/>
        <w:ind w:left="7020" w:firstLine="0"/>
        <w:rPr>
          <w:sz w:val="28"/>
          <w:szCs w:val="28"/>
          <w:u w:val="single"/>
        </w:rPr>
      </w:pPr>
    </w:p>
    <w:p w:rsidR="00C874AC" w:rsidRPr="00466E69" w:rsidRDefault="00C874AC" w:rsidP="00C84510">
      <w:pPr>
        <w:pStyle w:val="Style9"/>
        <w:widowControl/>
        <w:spacing w:before="28" w:line="240" w:lineRule="auto"/>
        <w:ind w:right="543"/>
        <w:rPr>
          <w:rStyle w:val="FontStyle52"/>
          <w:sz w:val="26"/>
          <w:szCs w:val="26"/>
        </w:rPr>
      </w:pPr>
      <w:r w:rsidRPr="00B107C5">
        <w:rPr>
          <w:rStyle w:val="FontStyle52"/>
          <w:sz w:val="28"/>
          <w:szCs w:val="28"/>
        </w:rPr>
        <w:t xml:space="preserve"> </w:t>
      </w:r>
      <w:r w:rsidR="0067185D" w:rsidRPr="00466E69">
        <w:rPr>
          <w:rStyle w:val="FontStyle52"/>
          <w:sz w:val="26"/>
          <w:szCs w:val="26"/>
        </w:rPr>
        <w:t>Должностной регламент</w:t>
      </w:r>
    </w:p>
    <w:p w:rsidR="007C70BB" w:rsidRPr="00466E69" w:rsidRDefault="00D77647" w:rsidP="004A49AE">
      <w:pPr>
        <w:pStyle w:val="Style9"/>
        <w:widowControl/>
        <w:spacing w:before="28" w:line="240" w:lineRule="auto"/>
        <w:ind w:right="543"/>
        <w:rPr>
          <w:b/>
          <w:sz w:val="26"/>
          <w:szCs w:val="26"/>
        </w:rPr>
      </w:pPr>
      <w:r w:rsidRPr="00466E69">
        <w:rPr>
          <w:rStyle w:val="FontStyle52"/>
          <w:sz w:val="26"/>
          <w:szCs w:val="26"/>
        </w:rPr>
        <w:t>Главного государственного налогового инспектора контрольно-аналитического отдела</w:t>
      </w:r>
      <w:r w:rsidR="004A49AE" w:rsidRPr="00466E69">
        <w:rPr>
          <w:rStyle w:val="FontStyle52"/>
          <w:b w:val="0"/>
          <w:sz w:val="26"/>
          <w:szCs w:val="26"/>
        </w:rPr>
        <w:t xml:space="preserve"> </w:t>
      </w:r>
      <w:r w:rsidR="006C09B8" w:rsidRPr="00466E69">
        <w:rPr>
          <w:b/>
          <w:sz w:val="26"/>
          <w:szCs w:val="26"/>
        </w:rPr>
        <w:t>И</w:t>
      </w:r>
      <w:r w:rsidR="007C70BB" w:rsidRPr="00466E69">
        <w:rPr>
          <w:b/>
          <w:sz w:val="26"/>
          <w:szCs w:val="26"/>
        </w:rPr>
        <w:t>нспекции Федеральной налоговой службы  по г</w:t>
      </w:r>
      <w:proofErr w:type="gramStart"/>
      <w:r w:rsidR="007C70BB" w:rsidRPr="00466E69">
        <w:rPr>
          <w:b/>
          <w:sz w:val="26"/>
          <w:szCs w:val="26"/>
        </w:rPr>
        <w:t>.С</w:t>
      </w:r>
      <w:proofErr w:type="gramEnd"/>
      <w:r w:rsidR="007C70BB" w:rsidRPr="00466E69">
        <w:rPr>
          <w:b/>
          <w:sz w:val="26"/>
          <w:szCs w:val="26"/>
        </w:rPr>
        <w:t xml:space="preserve">ургуту  Ханты-Мансийского автономного округа - Югры </w:t>
      </w:r>
    </w:p>
    <w:p w:rsidR="0067185D" w:rsidRPr="00466E69" w:rsidRDefault="0067185D" w:rsidP="0067185D">
      <w:pPr>
        <w:pStyle w:val="Style9"/>
        <w:widowControl/>
        <w:spacing w:before="162" w:line="240" w:lineRule="auto"/>
        <w:ind w:right="543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>I. Общие положения</w:t>
      </w:r>
    </w:p>
    <w:p w:rsidR="0067185D" w:rsidRPr="00466E69" w:rsidRDefault="0067185D" w:rsidP="003E3B8A">
      <w:pPr>
        <w:pStyle w:val="Style12"/>
        <w:widowControl/>
        <w:tabs>
          <w:tab w:val="left" w:pos="0"/>
          <w:tab w:val="left" w:pos="2504"/>
        </w:tabs>
        <w:spacing w:before="124"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1. Должность федеральной государственной гражданской службы </w:t>
      </w:r>
      <w:r w:rsidR="005C3814" w:rsidRPr="00466E69">
        <w:rPr>
          <w:rStyle w:val="FontStyle54"/>
          <w:sz w:val="26"/>
          <w:szCs w:val="26"/>
        </w:rPr>
        <w:t>(</w:t>
      </w:r>
      <w:r w:rsidRPr="00466E69">
        <w:rPr>
          <w:rStyle w:val="FontStyle54"/>
          <w:sz w:val="26"/>
          <w:szCs w:val="26"/>
        </w:rPr>
        <w:t xml:space="preserve">далее – гражданская служба) </w:t>
      </w:r>
      <w:r w:rsidR="00D77647" w:rsidRPr="00466E69">
        <w:rPr>
          <w:rStyle w:val="FontStyle54"/>
          <w:sz w:val="26"/>
          <w:szCs w:val="26"/>
        </w:rPr>
        <w:t xml:space="preserve">главного государственного налогового инспектора контрольно-аналитического отдела </w:t>
      </w:r>
      <w:r w:rsidR="00B921A7" w:rsidRPr="00466E69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B921A7" w:rsidRPr="00466E69">
        <w:rPr>
          <w:rStyle w:val="FontStyle54"/>
          <w:sz w:val="26"/>
          <w:szCs w:val="26"/>
        </w:rPr>
        <w:t xml:space="preserve"> </w:t>
      </w:r>
      <w:r w:rsidRPr="00466E69">
        <w:rPr>
          <w:rStyle w:val="FontStyle54"/>
          <w:sz w:val="26"/>
          <w:szCs w:val="26"/>
        </w:rPr>
        <w:t xml:space="preserve">(далее - </w:t>
      </w:r>
      <w:r w:rsidR="00611698" w:rsidRPr="00466E69">
        <w:rPr>
          <w:rStyle w:val="FontStyle54"/>
          <w:sz w:val="26"/>
          <w:szCs w:val="26"/>
        </w:rPr>
        <w:t>Инспекция</w:t>
      </w:r>
      <w:r w:rsidRPr="00466E69">
        <w:rPr>
          <w:rStyle w:val="FontStyle54"/>
          <w:sz w:val="26"/>
          <w:szCs w:val="26"/>
        </w:rPr>
        <w:t>) относится к ведущей группе должностей гражданской службы категории "</w:t>
      </w:r>
      <w:r w:rsidR="00531C26" w:rsidRPr="00466E69">
        <w:rPr>
          <w:rStyle w:val="FontStyle54"/>
          <w:sz w:val="26"/>
          <w:szCs w:val="26"/>
        </w:rPr>
        <w:t>специалисты</w:t>
      </w:r>
      <w:r w:rsidRPr="00466E69">
        <w:rPr>
          <w:rStyle w:val="FontStyle54"/>
          <w:sz w:val="26"/>
          <w:szCs w:val="26"/>
        </w:rPr>
        <w:t>".</w:t>
      </w:r>
    </w:p>
    <w:p w:rsidR="00496FE5" w:rsidRPr="00466E69" w:rsidRDefault="00496FE5" w:rsidP="003E3B8A">
      <w:pPr>
        <w:pStyle w:val="Style9"/>
        <w:widowControl/>
        <w:tabs>
          <w:tab w:val="left" w:pos="0"/>
        </w:tabs>
        <w:spacing w:line="240" w:lineRule="auto"/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466E69">
        <w:rPr>
          <w:rStyle w:val="FontStyle52"/>
          <w:b w:val="0"/>
          <w:sz w:val="26"/>
          <w:szCs w:val="26"/>
        </w:rPr>
        <w:t>Регистрационный номер (код) должности - 11-</w:t>
      </w:r>
      <w:r w:rsidR="006E7086" w:rsidRPr="00466E69">
        <w:rPr>
          <w:rStyle w:val="FontStyle52"/>
          <w:b w:val="0"/>
          <w:sz w:val="26"/>
          <w:szCs w:val="26"/>
        </w:rPr>
        <w:t>3</w:t>
      </w:r>
      <w:r w:rsidRPr="00466E69">
        <w:rPr>
          <w:rStyle w:val="FontStyle52"/>
          <w:b w:val="0"/>
          <w:sz w:val="26"/>
          <w:szCs w:val="26"/>
        </w:rPr>
        <w:t>-3-0</w:t>
      </w:r>
      <w:r w:rsidR="00531C26" w:rsidRPr="00466E69">
        <w:rPr>
          <w:rStyle w:val="FontStyle52"/>
          <w:b w:val="0"/>
          <w:sz w:val="26"/>
          <w:szCs w:val="26"/>
        </w:rPr>
        <w:t>9</w:t>
      </w:r>
      <w:r w:rsidRPr="00466E69">
        <w:rPr>
          <w:rStyle w:val="FontStyle52"/>
          <w:b w:val="0"/>
          <w:sz w:val="26"/>
          <w:szCs w:val="26"/>
        </w:rPr>
        <w:t>4</w:t>
      </w:r>
    </w:p>
    <w:p w:rsidR="00496FE5" w:rsidRPr="00466E69" w:rsidRDefault="0067185D" w:rsidP="003E3B8A">
      <w:pPr>
        <w:widowControl/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2. </w:t>
      </w:r>
      <w:r w:rsidR="00496FE5" w:rsidRPr="00466E69">
        <w:rPr>
          <w:rStyle w:val="FontStyle54"/>
          <w:sz w:val="26"/>
          <w:szCs w:val="26"/>
        </w:rPr>
        <w:t>Область профессиональной служебной деятельности</w:t>
      </w:r>
      <w:r w:rsidR="00611698" w:rsidRPr="00466E69">
        <w:rPr>
          <w:rStyle w:val="FontStyle54"/>
          <w:sz w:val="26"/>
          <w:szCs w:val="26"/>
        </w:rPr>
        <w:t xml:space="preserve"> </w:t>
      </w:r>
      <w:r w:rsidR="00531C26" w:rsidRPr="00466E69">
        <w:rPr>
          <w:rStyle w:val="FontStyle54"/>
          <w:sz w:val="26"/>
          <w:szCs w:val="26"/>
        </w:rPr>
        <w:t>главного государственного налогового инспектора контрольно-аналитического отдела</w:t>
      </w:r>
      <w:r w:rsidR="00C874AC" w:rsidRPr="00466E69">
        <w:rPr>
          <w:sz w:val="26"/>
          <w:szCs w:val="26"/>
        </w:rPr>
        <w:t xml:space="preserve"> </w:t>
      </w:r>
      <w:r w:rsidR="00496FE5" w:rsidRPr="00466E69">
        <w:rPr>
          <w:rStyle w:val="FontStyle54"/>
          <w:sz w:val="26"/>
          <w:szCs w:val="26"/>
        </w:rPr>
        <w:t>- р</w:t>
      </w:r>
      <w:r w:rsidR="00496FE5" w:rsidRPr="00466E69">
        <w:rPr>
          <w:sz w:val="26"/>
          <w:szCs w:val="26"/>
        </w:rPr>
        <w:t>егулирование налоговой деятельности.</w:t>
      </w:r>
    </w:p>
    <w:p w:rsidR="00496FE5" w:rsidRPr="00466E69" w:rsidRDefault="00496FE5" w:rsidP="003E3B8A">
      <w:pPr>
        <w:widowControl/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sz w:val="26"/>
          <w:szCs w:val="26"/>
        </w:rPr>
        <w:t xml:space="preserve">3. Вид </w:t>
      </w:r>
      <w:r w:rsidRPr="00466E69">
        <w:rPr>
          <w:rStyle w:val="FontStyle54"/>
          <w:sz w:val="26"/>
          <w:szCs w:val="26"/>
        </w:rPr>
        <w:t xml:space="preserve">профессиональной служебной деятельности </w:t>
      </w:r>
      <w:r w:rsidR="00531C26" w:rsidRPr="00466E69">
        <w:rPr>
          <w:rStyle w:val="FontStyle54"/>
          <w:sz w:val="26"/>
          <w:szCs w:val="26"/>
        </w:rPr>
        <w:t>главного государственного налогового инспектора контрольно-аналитического отдела</w:t>
      </w:r>
      <w:r w:rsidR="00C874AC" w:rsidRPr="00466E69">
        <w:rPr>
          <w:sz w:val="26"/>
          <w:szCs w:val="26"/>
        </w:rPr>
        <w:t xml:space="preserve"> </w:t>
      </w:r>
      <w:r w:rsidRPr="00466E69">
        <w:rPr>
          <w:rStyle w:val="FontStyle54"/>
          <w:sz w:val="26"/>
          <w:szCs w:val="26"/>
        </w:rPr>
        <w:t xml:space="preserve">– </w:t>
      </w:r>
      <w:r w:rsidR="00944490" w:rsidRPr="00466E69">
        <w:rPr>
          <w:rStyle w:val="FontStyle54"/>
          <w:sz w:val="26"/>
          <w:szCs w:val="26"/>
        </w:rPr>
        <w:t>регулирование в сфере налога на добавленную стоимость.</w:t>
      </w:r>
    </w:p>
    <w:p w:rsidR="0067185D" w:rsidRPr="00466E69" w:rsidRDefault="00496FE5" w:rsidP="003E3B8A">
      <w:pPr>
        <w:pStyle w:val="Style12"/>
        <w:widowControl/>
        <w:tabs>
          <w:tab w:val="left" w:pos="0"/>
          <w:tab w:val="left" w:pos="2733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4. </w:t>
      </w:r>
      <w:r w:rsidR="0067185D" w:rsidRPr="00466E69">
        <w:rPr>
          <w:rStyle w:val="FontStyle54"/>
          <w:sz w:val="26"/>
          <w:szCs w:val="26"/>
        </w:rPr>
        <w:t xml:space="preserve">Назначение на должность и освобождение от должности </w:t>
      </w:r>
      <w:r w:rsidR="00531C26" w:rsidRPr="00466E69">
        <w:rPr>
          <w:rStyle w:val="FontStyle54"/>
          <w:sz w:val="26"/>
          <w:szCs w:val="26"/>
        </w:rPr>
        <w:t xml:space="preserve">главного государственного налогового инспектора контрольно-аналитического отдела </w:t>
      </w:r>
      <w:r w:rsidR="0067185D" w:rsidRPr="00466E69">
        <w:rPr>
          <w:rStyle w:val="FontStyle54"/>
          <w:sz w:val="26"/>
          <w:szCs w:val="26"/>
        </w:rPr>
        <w:t>осуществля</w:t>
      </w:r>
      <w:r w:rsidR="00611698" w:rsidRPr="00466E69">
        <w:rPr>
          <w:rStyle w:val="FontStyle54"/>
          <w:sz w:val="26"/>
          <w:szCs w:val="26"/>
        </w:rPr>
        <w:t>е</w:t>
      </w:r>
      <w:r w:rsidR="0067185D" w:rsidRPr="00466E69">
        <w:rPr>
          <w:rStyle w:val="FontStyle54"/>
          <w:sz w:val="26"/>
          <w:szCs w:val="26"/>
        </w:rPr>
        <w:t xml:space="preserve">тся приказом </w:t>
      </w:r>
      <w:r w:rsidR="00C874AC" w:rsidRPr="00466E69">
        <w:rPr>
          <w:rStyle w:val="FontStyle54"/>
          <w:sz w:val="26"/>
          <w:szCs w:val="26"/>
        </w:rPr>
        <w:t xml:space="preserve">начальника </w:t>
      </w:r>
      <w:r w:rsidR="00BE35C6" w:rsidRPr="00466E69">
        <w:rPr>
          <w:sz w:val="26"/>
          <w:szCs w:val="26"/>
        </w:rPr>
        <w:t>Инспекции Федеральной налоговой службы по г. Сургуту Ханты-Мансийского автономного округа - Югры</w:t>
      </w:r>
      <w:r w:rsidR="0067185D" w:rsidRPr="00466E69">
        <w:rPr>
          <w:rStyle w:val="FontStyle54"/>
          <w:sz w:val="26"/>
          <w:szCs w:val="26"/>
        </w:rPr>
        <w:t>.</w:t>
      </w:r>
    </w:p>
    <w:p w:rsidR="0067185D" w:rsidRPr="00466E69" w:rsidRDefault="00496FE5" w:rsidP="003E3B8A">
      <w:pPr>
        <w:pStyle w:val="Style13"/>
        <w:widowControl/>
        <w:tabs>
          <w:tab w:val="left" w:pos="0"/>
        </w:tabs>
        <w:spacing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5</w:t>
      </w:r>
      <w:r w:rsidR="009D55EE" w:rsidRPr="00466E69">
        <w:rPr>
          <w:rStyle w:val="FontStyle54"/>
          <w:sz w:val="26"/>
          <w:szCs w:val="26"/>
        </w:rPr>
        <w:t>.</w:t>
      </w:r>
      <w:r w:rsidR="00570752" w:rsidRPr="00466E69">
        <w:rPr>
          <w:rStyle w:val="FontStyle54"/>
          <w:sz w:val="26"/>
          <w:szCs w:val="26"/>
        </w:rPr>
        <w:t xml:space="preserve"> </w:t>
      </w:r>
      <w:r w:rsidR="00531C26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C874AC" w:rsidRPr="00466E69">
        <w:rPr>
          <w:sz w:val="26"/>
          <w:szCs w:val="26"/>
        </w:rPr>
        <w:t xml:space="preserve"> </w:t>
      </w:r>
      <w:r w:rsidR="0067185D" w:rsidRPr="00466E69">
        <w:rPr>
          <w:rStyle w:val="FontStyle54"/>
          <w:sz w:val="26"/>
          <w:szCs w:val="26"/>
        </w:rPr>
        <w:t>непосредственно подчиняется</w:t>
      </w:r>
      <w:r w:rsidR="00944490" w:rsidRPr="00466E69">
        <w:rPr>
          <w:rStyle w:val="FontStyle54"/>
          <w:sz w:val="26"/>
          <w:szCs w:val="26"/>
        </w:rPr>
        <w:t xml:space="preserve"> начальнику Инспекции, заместителю начальника Инспекции, курирующему отдел</w:t>
      </w:r>
      <w:r w:rsidR="00617832" w:rsidRPr="00466E69">
        <w:rPr>
          <w:rStyle w:val="FontStyle54"/>
          <w:sz w:val="26"/>
          <w:szCs w:val="26"/>
        </w:rPr>
        <w:t>, начальнику отдела</w:t>
      </w:r>
      <w:r w:rsidR="00944490" w:rsidRPr="00466E69">
        <w:rPr>
          <w:rStyle w:val="FontStyle54"/>
          <w:sz w:val="26"/>
          <w:szCs w:val="26"/>
        </w:rPr>
        <w:t>.</w:t>
      </w:r>
    </w:p>
    <w:p w:rsidR="00617832" w:rsidRPr="00466E69" w:rsidRDefault="00617832" w:rsidP="00543B83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</w:p>
    <w:p w:rsidR="00611698" w:rsidRPr="00466E69" w:rsidRDefault="0067185D" w:rsidP="00543B83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 xml:space="preserve">II. Квалификационные требования </w:t>
      </w:r>
      <w:r w:rsidR="005B337D" w:rsidRPr="00466E69">
        <w:rPr>
          <w:rStyle w:val="FontStyle52"/>
          <w:sz w:val="26"/>
          <w:szCs w:val="26"/>
        </w:rPr>
        <w:t>для замещения должности</w:t>
      </w:r>
    </w:p>
    <w:p w:rsidR="0067185D" w:rsidRPr="00466E69" w:rsidRDefault="005B337D" w:rsidP="00543B83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>гражданской службы</w:t>
      </w:r>
    </w:p>
    <w:p w:rsidR="00617832" w:rsidRPr="00466E69" w:rsidRDefault="00617832" w:rsidP="00543B83">
      <w:pPr>
        <w:pStyle w:val="Style14"/>
        <w:widowControl/>
        <w:tabs>
          <w:tab w:val="left" w:pos="0"/>
        </w:tabs>
        <w:spacing w:line="240" w:lineRule="auto"/>
        <w:ind w:right="-51" w:firstLine="720"/>
        <w:jc w:val="center"/>
        <w:rPr>
          <w:rStyle w:val="FontStyle52"/>
          <w:sz w:val="26"/>
          <w:szCs w:val="26"/>
        </w:rPr>
      </w:pPr>
    </w:p>
    <w:p w:rsidR="009D55EE" w:rsidRPr="00466E69" w:rsidRDefault="005B337D" w:rsidP="003E3B8A">
      <w:pPr>
        <w:pStyle w:val="Style12"/>
        <w:widowControl/>
        <w:tabs>
          <w:tab w:val="left" w:pos="0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6. </w:t>
      </w:r>
      <w:r w:rsidR="009D55EE" w:rsidRPr="00466E69">
        <w:rPr>
          <w:rStyle w:val="FontStyle54"/>
          <w:sz w:val="26"/>
          <w:szCs w:val="26"/>
        </w:rPr>
        <w:t xml:space="preserve">Для замещения должности </w:t>
      </w:r>
      <w:r w:rsidR="00F86B20" w:rsidRPr="00466E69">
        <w:rPr>
          <w:rStyle w:val="FontStyle54"/>
          <w:sz w:val="26"/>
          <w:szCs w:val="26"/>
        </w:rPr>
        <w:t xml:space="preserve">главного государственного налогового инспектора контрольно-аналитического отдела </w:t>
      </w:r>
      <w:r w:rsidR="009D55EE" w:rsidRPr="00466E69">
        <w:rPr>
          <w:rStyle w:val="FontStyle54"/>
          <w:sz w:val="26"/>
          <w:szCs w:val="26"/>
        </w:rPr>
        <w:t>устанавливаются следующие</w:t>
      </w:r>
      <w:r w:rsidR="0038054A" w:rsidRPr="00466E69">
        <w:rPr>
          <w:rStyle w:val="FontStyle54"/>
          <w:sz w:val="26"/>
          <w:szCs w:val="26"/>
        </w:rPr>
        <w:t xml:space="preserve"> требования.</w:t>
      </w:r>
    </w:p>
    <w:p w:rsidR="001B47E1" w:rsidRPr="00466E69" w:rsidRDefault="00AF3ED5" w:rsidP="001B47E1">
      <w:pPr>
        <w:pStyle w:val="Default"/>
        <w:jc w:val="both"/>
        <w:rPr>
          <w:color w:val="auto"/>
          <w:sz w:val="26"/>
          <w:szCs w:val="26"/>
        </w:rPr>
      </w:pPr>
      <w:r w:rsidRPr="00466E69">
        <w:rPr>
          <w:rStyle w:val="FontStyle54"/>
          <w:color w:val="auto"/>
          <w:sz w:val="26"/>
          <w:szCs w:val="26"/>
        </w:rPr>
        <w:t xml:space="preserve">         </w:t>
      </w:r>
      <w:r w:rsidR="005B337D" w:rsidRPr="00466E69">
        <w:rPr>
          <w:rStyle w:val="FontStyle54"/>
          <w:color w:val="auto"/>
          <w:sz w:val="26"/>
          <w:szCs w:val="26"/>
        </w:rPr>
        <w:t>6.1.</w:t>
      </w:r>
      <w:r w:rsidR="009D55EE" w:rsidRPr="00466E69">
        <w:rPr>
          <w:rStyle w:val="FontStyle54"/>
          <w:color w:val="auto"/>
          <w:sz w:val="26"/>
          <w:szCs w:val="26"/>
        </w:rPr>
        <w:t xml:space="preserve"> </w:t>
      </w:r>
      <w:r w:rsidR="005B337D" w:rsidRPr="00466E69">
        <w:rPr>
          <w:rStyle w:val="FontStyle54"/>
          <w:color w:val="auto"/>
          <w:sz w:val="26"/>
          <w:szCs w:val="26"/>
        </w:rPr>
        <w:t>Н</w:t>
      </w:r>
      <w:r w:rsidR="009D55EE" w:rsidRPr="00466E69">
        <w:rPr>
          <w:rStyle w:val="FontStyle54"/>
          <w:color w:val="auto"/>
          <w:sz w:val="26"/>
          <w:szCs w:val="26"/>
        </w:rPr>
        <w:t>аличие высшего</w:t>
      </w:r>
      <w:r w:rsidR="00DA33B0" w:rsidRPr="00466E69">
        <w:rPr>
          <w:rStyle w:val="FontStyle54"/>
          <w:color w:val="auto"/>
          <w:sz w:val="26"/>
          <w:szCs w:val="26"/>
        </w:rPr>
        <w:t xml:space="preserve"> </w:t>
      </w:r>
      <w:r w:rsidR="009D55EE" w:rsidRPr="00466E69">
        <w:rPr>
          <w:rStyle w:val="FontStyle54"/>
          <w:color w:val="auto"/>
          <w:sz w:val="26"/>
          <w:szCs w:val="26"/>
        </w:rPr>
        <w:t>образования</w:t>
      </w:r>
      <w:r w:rsidRPr="00466E69">
        <w:rPr>
          <w:rStyle w:val="FontStyle54"/>
          <w:color w:val="auto"/>
          <w:sz w:val="26"/>
          <w:szCs w:val="26"/>
        </w:rPr>
        <w:t>.</w:t>
      </w:r>
      <w:r w:rsidR="00BE35C6" w:rsidRPr="00466E69">
        <w:rPr>
          <w:rStyle w:val="FontStyle54"/>
          <w:color w:val="auto"/>
          <w:sz w:val="26"/>
          <w:szCs w:val="26"/>
        </w:rPr>
        <w:t xml:space="preserve"> </w:t>
      </w:r>
    </w:p>
    <w:p w:rsidR="00F71079" w:rsidRPr="00466E69" w:rsidRDefault="0038054A" w:rsidP="00F71079">
      <w:pPr>
        <w:widowControl/>
        <w:ind w:firstLine="709"/>
        <w:jc w:val="both"/>
        <w:rPr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6.2. </w:t>
      </w:r>
      <w:r w:rsidR="00F71079" w:rsidRPr="00466E69">
        <w:rPr>
          <w:sz w:val="26"/>
          <w:szCs w:val="26"/>
        </w:rPr>
        <w:t>Без предъявления требования к стажу.</w:t>
      </w:r>
    </w:p>
    <w:p w:rsidR="009B0DA1" w:rsidRPr="00466E69" w:rsidRDefault="0038054A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6.3. Н</w:t>
      </w:r>
      <w:r w:rsidR="009D55EE" w:rsidRPr="00466E69">
        <w:rPr>
          <w:rStyle w:val="FontStyle54"/>
          <w:sz w:val="26"/>
          <w:szCs w:val="26"/>
        </w:rPr>
        <w:t xml:space="preserve">аличие </w:t>
      </w:r>
      <w:r w:rsidR="009B0DA1" w:rsidRPr="00466E69">
        <w:rPr>
          <w:rStyle w:val="FontStyle54"/>
          <w:sz w:val="26"/>
          <w:szCs w:val="26"/>
        </w:rPr>
        <w:t>базовых знаний: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</w:t>
      </w:r>
      <w:r w:rsidRPr="00466E69">
        <w:rPr>
          <w:sz w:val="26"/>
          <w:szCs w:val="26"/>
        </w:rPr>
        <w:t xml:space="preserve"> </w:t>
      </w:r>
      <w:hyperlink r:id="rId9" w:history="1">
        <w:r w:rsidRPr="00466E69">
          <w:rPr>
            <w:rStyle w:val="a5"/>
            <w:b w:val="0"/>
            <w:color w:val="auto"/>
            <w:sz w:val="26"/>
            <w:szCs w:val="26"/>
          </w:rPr>
          <w:t>Конституции</w:t>
        </w:r>
      </w:hyperlink>
      <w:r w:rsidRPr="00466E69">
        <w:rPr>
          <w:sz w:val="26"/>
          <w:szCs w:val="26"/>
        </w:rPr>
        <w:t xml:space="preserve"> Российской Федерации,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rStyle w:val="FontStyle54"/>
          <w:sz w:val="26"/>
          <w:szCs w:val="26"/>
        </w:rPr>
        <w:t>-</w:t>
      </w:r>
      <w:r w:rsidRPr="00466E69">
        <w:rPr>
          <w:sz w:val="26"/>
          <w:szCs w:val="26"/>
        </w:rPr>
        <w:t xml:space="preserve"> основы управления и организации труда, процесса прохождения гражданской службы; </w:t>
      </w:r>
    </w:p>
    <w:p w:rsidR="009B0DA1" w:rsidRPr="00466E69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форм и методов работы со средствами массовой информации, обращениями граждан,  норм делового общения; </w:t>
      </w:r>
    </w:p>
    <w:p w:rsidR="009B0DA1" w:rsidRPr="00466E69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- </w:t>
      </w:r>
      <w:hyperlink r:id="rId10" w:history="1">
        <w:r w:rsidRPr="00466E69">
          <w:rPr>
            <w:rStyle w:val="a5"/>
            <w:rFonts w:ascii="Times New Roman" w:hAnsi="Times New Roman"/>
            <w:b w:val="0"/>
            <w:color w:val="auto"/>
            <w:sz w:val="26"/>
            <w:szCs w:val="26"/>
          </w:rPr>
          <w:t>служебного распорядка</w:t>
        </w:r>
      </w:hyperlink>
      <w:r w:rsidRPr="00466E69">
        <w:rPr>
          <w:rFonts w:ascii="Times New Roman" w:hAnsi="Times New Roman" w:cs="Times New Roman"/>
          <w:sz w:val="26"/>
          <w:szCs w:val="26"/>
        </w:rPr>
        <w:t xml:space="preserve"> Инспекции; </w:t>
      </w:r>
    </w:p>
    <w:p w:rsidR="009B0DA1" w:rsidRPr="00466E69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 порядка работы со служебной информацией, основ делопроизводства; </w:t>
      </w:r>
    </w:p>
    <w:p w:rsidR="009B0DA1" w:rsidRPr="00466E69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- правил охраны труда и противопожарной безопасности;</w:t>
      </w:r>
    </w:p>
    <w:p w:rsidR="009B0DA1" w:rsidRPr="00466E69" w:rsidRDefault="009B0DA1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- должностного регламента.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6.4. Наличие профессиональных знаний:</w:t>
      </w:r>
    </w:p>
    <w:p w:rsidR="00D619F2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rStyle w:val="FontStyle54"/>
          <w:sz w:val="26"/>
          <w:szCs w:val="26"/>
        </w:rPr>
        <w:t>6.4.1. В сфере законодательства Российской Федерации:</w:t>
      </w:r>
      <w:r w:rsidRPr="00466E69">
        <w:rPr>
          <w:sz w:val="26"/>
          <w:szCs w:val="26"/>
        </w:rPr>
        <w:t xml:space="preserve"> 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 </w:t>
      </w:r>
      <w:r w:rsidR="00D45FD2" w:rsidRPr="00466E69">
        <w:rPr>
          <w:sz w:val="26"/>
          <w:szCs w:val="26"/>
        </w:rPr>
        <w:t>Налоговый кодекс российской Федерации</w:t>
      </w:r>
      <w:r w:rsidRPr="00466E69">
        <w:rPr>
          <w:sz w:val="26"/>
          <w:szCs w:val="26"/>
        </w:rPr>
        <w:t>;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 </w:t>
      </w:r>
      <w:r w:rsidR="00D45FD2" w:rsidRPr="00466E69">
        <w:rPr>
          <w:sz w:val="26"/>
          <w:szCs w:val="26"/>
        </w:rPr>
        <w:t>постановление Правительства Российской Федерации от 26 декабря 2011 № 1137 "О формах и правилах заполнения (ведения) документов, применяемых при расчетах по налогу на добавленную стоимость</w:t>
      </w:r>
      <w:r w:rsidRPr="00466E69">
        <w:rPr>
          <w:sz w:val="26"/>
          <w:szCs w:val="26"/>
        </w:rPr>
        <w:t>";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 </w:t>
      </w:r>
      <w:r w:rsidR="00D45FD2" w:rsidRPr="00466E69">
        <w:rPr>
          <w:sz w:val="26"/>
          <w:szCs w:val="26"/>
        </w:rPr>
        <w:t xml:space="preserve">приказ ФНС России от 29 октября 2014 г. № ММВ-7-3/558@ "Об утверждении формы налоговой декларации по налогу на добавленную стоимость, порядка ее </w:t>
      </w:r>
      <w:r w:rsidR="00D45FD2" w:rsidRPr="00466E69">
        <w:rPr>
          <w:sz w:val="26"/>
          <w:szCs w:val="26"/>
        </w:rPr>
        <w:lastRenderedPageBreak/>
        <w:t>заполнения, а также формата представления налоговой декларации по налогу на добавленную стоимость в электронной форме"</w:t>
      </w:r>
      <w:r w:rsidRPr="00466E69">
        <w:rPr>
          <w:sz w:val="26"/>
          <w:szCs w:val="26"/>
        </w:rPr>
        <w:t>;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 </w:t>
      </w:r>
      <w:r w:rsidR="001521B0" w:rsidRPr="00466E69">
        <w:rPr>
          <w:sz w:val="26"/>
          <w:szCs w:val="26"/>
        </w:rPr>
        <w:t xml:space="preserve">временном </w:t>
      </w:r>
      <w:proofErr w:type="gramStart"/>
      <w:r w:rsidR="001521B0" w:rsidRPr="00466E69">
        <w:rPr>
          <w:sz w:val="26"/>
          <w:szCs w:val="26"/>
        </w:rPr>
        <w:t>порядке</w:t>
      </w:r>
      <w:proofErr w:type="gramEnd"/>
      <w:r w:rsidR="001521B0" w:rsidRPr="00466E69">
        <w:rPr>
          <w:sz w:val="26"/>
          <w:szCs w:val="26"/>
        </w:rPr>
        <w:t xml:space="preserve"> по отработке расхождений (письмо ФНС России от 11.08.2017 № ЕД-5-15/2221ДСП@)</w:t>
      </w:r>
      <w:r w:rsidRPr="00466E69">
        <w:rPr>
          <w:sz w:val="26"/>
          <w:szCs w:val="26"/>
        </w:rPr>
        <w:t>;</w:t>
      </w:r>
    </w:p>
    <w:p w:rsidR="009B0DA1" w:rsidRPr="00466E69" w:rsidRDefault="009B0DA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 </w:t>
      </w:r>
      <w:r w:rsidR="001521B0" w:rsidRPr="00466E69">
        <w:rPr>
          <w:sz w:val="26"/>
          <w:szCs w:val="26"/>
        </w:rPr>
        <w:t>приказ ФНС России от 10.06.2005 № САЭ-3-25//262@ "Об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единиц" РМ 10</w:t>
      </w:r>
      <w:r w:rsidR="001521B0" w:rsidRPr="00466E69">
        <w:rPr>
          <w:bCs/>
          <w:sz w:val="26"/>
          <w:szCs w:val="26"/>
          <w:vertAlign w:val="superscript"/>
        </w:rPr>
        <w:t>-1</w:t>
      </w:r>
      <w:r w:rsidR="001521B0" w:rsidRPr="00466E69">
        <w:rPr>
          <w:sz w:val="26"/>
          <w:szCs w:val="26"/>
        </w:rPr>
        <w:t>.</w:t>
      </w:r>
    </w:p>
    <w:p w:rsidR="00F0379F" w:rsidRPr="00466E69" w:rsidRDefault="00051419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466E69">
        <w:rPr>
          <w:rStyle w:val="FontStyle52"/>
          <w:b w:val="0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="00F0379F" w:rsidRPr="00466E69">
        <w:rPr>
          <w:rStyle w:val="FontStyle52"/>
          <w:b w:val="0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F0379F" w:rsidRPr="00466E69" w:rsidRDefault="00F0379F" w:rsidP="003E3B8A">
      <w:pPr>
        <w:tabs>
          <w:tab w:val="left" w:pos="0"/>
        </w:tabs>
        <w:ind w:right="-53" w:firstLine="720"/>
        <w:jc w:val="both"/>
        <w:rPr>
          <w:rStyle w:val="FontStyle52"/>
          <w:b w:val="0"/>
          <w:sz w:val="26"/>
          <w:szCs w:val="26"/>
        </w:rPr>
      </w:pPr>
      <w:r w:rsidRPr="00466E69">
        <w:rPr>
          <w:rStyle w:val="FontStyle52"/>
          <w:b w:val="0"/>
          <w:sz w:val="26"/>
          <w:szCs w:val="26"/>
        </w:rPr>
        <w:t xml:space="preserve">6.4.2. Иные профессиональные знания: </w:t>
      </w:r>
    </w:p>
    <w:p w:rsidR="00F0379F" w:rsidRPr="00466E6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знание нормативных правовых актов Российской Федерации и методических документов в области налогообложения НДС</w:t>
      </w:r>
      <w:r w:rsidRPr="00466E69">
        <w:rPr>
          <w:rFonts w:ascii="Times New Roman" w:hAnsi="Times New Roman" w:cs="Times New Roman"/>
          <w:sz w:val="26"/>
          <w:szCs w:val="26"/>
        </w:rPr>
        <w:t>;</w:t>
      </w:r>
    </w:p>
    <w:p w:rsidR="00F0379F" w:rsidRPr="00466E6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состав налогоплательщиков налога на добавленную стоимость</w:t>
      </w:r>
      <w:r w:rsidRPr="00466E69">
        <w:rPr>
          <w:rFonts w:ascii="Times New Roman" w:hAnsi="Times New Roman" w:cs="Times New Roman"/>
          <w:sz w:val="26"/>
          <w:szCs w:val="26"/>
        </w:rPr>
        <w:t>;</w:t>
      </w:r>
    </w:p>
    <w:p w:rsidR="00F0379F" w:rsidRPr="00466E6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документы, подтверждающие право на освобождение от уплаты налога на добавленную стоимость</w:t>
      </w:r>
      <w:r w:rsidRPr="00466E69">
        <w:rPr>
          <w:rFonts w:ascii="Times New Roman" w:hAnsi="Times New Roman" w:cs="Times New Roman"/>
          <w:sz w:val="26"/>
          <w:szCs w:val="26"/>
        </w:rPr>
        <w:t>;</w:t>
      </w:r>
    </w:p>
    <w:p w:rsidR="00F0379F" w:rsidRPr="00466E6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особенности налогообложения при ввозе товаров на территорию Российской Федерации и иные территории, находящиеся под ее юрисдикцией</w:t>
      </w:r>
      <w:r w:rsidRPr="00466E69">
        <w:rPr>
          <w:rFonts w:ascii="Times New Roman" w:hAnsi="Times New Roman" w:cs="Times New Roman"/>
          <w:sz w:val="26"/>
          <w:szCs w:val="26"/>
        </w:rPr>
        <w:t>;</w:t>
      </w:r>
    </w:p>
    <w:p w:rsidR="00F0379F" w:rsidRPr="00466E6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особенности налогообложения при вывозе товаров с территории Российской Федерации;  порядок определения налоговой базы.</w:t>
      </w:r>
    </w:p>
    <w:p w:rsidR="00F0379F" w:rsidRPr="00466E69" w:rsidRDefault="00F0379F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6.5. Наличие функциональных знаний:</w:t>
      </w:r>
    </w:p>
    <w:p w:rsidR="00C6602B" w:rsidRPr="00466E69" w:rsidRDefault="00F0379F" w:rsidP="00C6602B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понятие нормативного правового акта, правоотношений и их признаков;</w:t>
      </w:r>
    </w:p>
    <w:p w:rsidR="00C6602B" w:rsidRPr="00466E69" w:rsidRDefault="00C6602B" w:rsidP="00C6602B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порядок ведения дел в судах различных инстанций; принципы, методы, технологии и механизмы осуществления контроля (надзора);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виды, назначение и технологии организации проверочных процедур;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институт предварительной проверки жалобы и иной информации, поступившей в контрольно-надзорный орган;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процедура организации проверки: порядок, этапы, инструменты проведения;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ограничения при проведении проверочных процедур;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проверки; плановые (рейдовые) осмотры;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основания проведения и особенности внеплановых проверок;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порядок выезда за границу граждан, допущенных к государственной тайне;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ответственность за правонарушения в области защиты государственной тайны;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 xml:space="preserve">централизованная и смешанная формы ведения делопроизводства; </w:t>
      </w:r>
    </w:p>
    <w:p w:rsidR="00813E2D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</w:t>
      </w:r>
      <w:r w:rsidR="00ED2239" w:rsidRPr="00466E69">
        <w:rPr>
          <w:rFonts w:ascii="Times New Roman" w:hAnsi="Times New Roman" w:cs="Times New Roman"/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</w:t>
      </w:r>
      <w:r w:rsidRPr="00466E69">
        <w:rPr>
          <w:rFonts w:ascii="Times New Roman" w:hAnsi="Times New Roman" w:cs="Times New Roman"/>
          <w:sz w:val="26"/>
          <w:szCs w:val="26"/>
        </w:rPr>
        <w:t>.</w:t>
      </w:r>
    </w:p>
    <w:p w:rsidR="00F0379F" w:rsidRPr="00466E69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6.6. Наличие базовых умений:</w:t>
      </w:r>
    </w:p>
    <w:p w:rsidR="00C6602B" w:rsidRPr="00466E69" w:rsidRDefault="00F0379F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- </w:t>
      </w:r>
      <w:proofErr w:type="gramStart"/>
      <w:r w:rsidR="00C6602B" w:rsidRPr="00466E69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="00C6602B" w:rsidRPr="00466E69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отдела;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- осуществления экспертизы проектов нормативных правовых актов;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обеспечения выполнения поставленных руководством задач;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эффективного планирования служебного времени;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анализа и прогнозирования деятельности в порученной сфере; </w:t>
      </w:r>
    </w:p>
    <w:p w:rsidR="00C6602B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 xml:space="preserve">- использования опыта и мнения коллег; </w:t>
      </w:r>
    </w:p>
    <w:p w:rsidR="00F0379F" w:rsidRPr="00466E69" w:rsidRDefault="00C6602B" w:rsidP="003E3B8A">
      <w:pPr>
        <w:pStyle w:val="ConsPlusNormal"/>
        <w:widowControl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- работы с внутренними и периферийными устройствами компьютера.</w:t>
      </w:r>
      <w:r w:rsidR="00F0379F" w:rsidRPr="00466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79F" w:rsidRPr="00466E69" w:rsidRDefault="00F0379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6.7. Наличие профессиональных умений:</w:t>
      </w:r>
    </w:p>
    <w:p w:rsidR="00992920" w:rsidRPr="00466E69" w:rsidRDefault="00C6602B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66E69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466E69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отдела</w:t>
      </w:r>
      <w:r w:rsidR="00992920" w:rsidRPr="00466E69">
        <w:rPr>
          <w:rFonts w:ascii="Times New Roman" w:hAnsi="Times New Roman" w:cs="Times New Roman"/>
          <w:sz w:val="26"/>
          <w:szCs w:val="26"/>
        </w:rPr>
        <w:t>;</w:t>
      </w:r>
      <w:r w:rsidRPr="00466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920" w:rsidRPr="00466E69" w:rsidRDefault="00C6602B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осуществления экспертизы проектов нормативных правовых актов</w:t>
      </w:r>
      <w:r w:rsidR="00992920" w:rsidRPr="00466E69">
        <w:rPr>
          <w:rFonts w:ascii="Times New Roman" w:hAnsi="Times New Roman" w:cs="Times New Roman"/>
          <w:sz w:val="26"/>
          <w:szCs w:val="26"/>
        </w:rPr>
        <w:t>;</w:t>
      </w:r>
    </w:p>
    <w:p w:rsidR="00992920" w:rsidRPr="00466E69" w:rsidRDefault="00C6602B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lastRenderedPageBreak/>
        <w:t>обеспечения выполнения поставленных руководством задач</w:t>
      </w:r>
      <w:r w:rsidR="00992920" w:rsidRPr="00466E69">
        <w:rPr>
          <w:rFonts w:ascii="Times New Roman" w:hAnsi="Times New Roman" w:cs="Times New Roman"/>
          <w:sz w:val="26"/>
          <w:szCs w:val="26"/>
        </w:rPr>
        <w:t>;</w:t>
      </w:r>
      <w:r w:rsidRPr="00466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920" w:rsidRPr="00466E69" w:rsidRDefault="00C6602B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</w:t>
      </w:r>
      <w:r w:rsidR="00992920" w:rsidRPr="00466E69">
        <w:rPr>
          <w:rFonts w:ascii="Times New Roman" w:hAnsi="Times New Roman" w:cs="Times New Roman"/>
          <w:sz w:val="26"/>
          <w:szCs w:val="26"/>
        </w:rPr>
        <w:t>;</w:t>
      </w:r>
      <w:r w:rsidRPr="00466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920" w:rsidRPr="00466E69" w:rsidRDefault="00C6602B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</w:t>
      </w:r>
      <w:r w:rsidR="00992920" w:rsidRPr="00466E69">
        <w:rPr>
          <w:rFonts w:ascii="Times New Roman" w:hAnsi="Times New Roman" w:cs="Times New Roman"/>
          <w:sz w:val="26"/>
          <w:szCs w:val="26"/>
        </w:rPr>
        <w:t>;</w:t>
      </w:r>
      <w:r w:rsidRPr="00466E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379F" w:rsidRPr="00466E69" w:rsidRDefault="00C6602B" w:rsidP="003E3B8A">
      <w:pPr>
        <w:pStyle w:val="ConsPlusNormal"/>
        <w:tabs>
          <w:tab w:val="left" w:pos="0"/>
        </w:tabs>
        <w:ind w:right="-53"/>
        <w:jc w:val="both"/>
        <w:rPr>
          <w:rFonts w:ascii="Times New Roman" w:hAnsi="Times New Roman" w:cs="Times New Roman"/>
          <w:sz w:val="26"/>
          <w:szCs w:val="26"/>
        </w:rPr>
      </w:pPr>
      <w:r w:rsidRPr="00466E69">
        <w:rPr>
          <w:rFonts w:ascii="Times New Roman" w:hAnsi="Times New Roman" w:cs="Times New Roman"/>
          <w:sz w:val="26"/>
          <w:szCs w:val="26"/>
        </w:rPr>
        <w:t>использования опыта и мнения коллег</w:t>
      </w:r>
      <w:r w:rsidR="00992920" w:rsidRPr="00466E69">
        <w:rPr>
          <w:rFonts w:ascii="Times New Roman" w:hAnsi="Times New Roman" w:cs="Times New Roman"/>
          <w:sz w:val="26"/>
          <w:szCs w:val="26"/>
        </w:rPr>
        <w:t>.</w:t>
      </w:r>
    </w:p>
    <w:p w:rsidR="00F0379F" w:rsidRPr="00466E69" w:rsidRDefault="00F0379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6.8. Наличие функциональных умений:</w:t>
      </w:r>
    </w:p>
    <w:p w:rsidR="003E3B8A" w:rsidRPr="00466E69" w:rsidRDefault="00813E2D" w:rsidP="00D619F2">
      <w:pPr>
        <w:tabs>
          <w:tab w:val="left" w:pos="0"/>
        </w:tabs>
        <w:ind w:left="708" w:right="-53" w:firstLine="12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 в области информационно-коммуникационных технологий (базовый уровень) </w:t>
      </w:r>
      <w:r w:rsidR="001F5827" w:rsidRPr="00466E69">
        <w:rPr>
          <w:sz w:val="26"/>
          <w:szCs w:val="26"/>
        </w:rPr>
        <w:t xml:space="preserve">                     -</w:t>
      </w:r>
      <w:r w:rsidRPr="00466E69">
        <w:rPr>
          <w:sz w:val="26"/>
          <w:szCs w:val="26"/>
        </w:rPr>
        <w:t xml:space="preserve">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данных.</w:t>
      </w:r>
    </w:p>
    <w:p w:rsidR="0067185D" w:rsidRPr="00466E69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>III. Должностные обязанности, права и ответственность</w:t>
      </w:r>
    </w:p>
    <w:p w:rsidR="00F401B4" w:rsidRPr="00466E69" w:rsidRDefault="00E11661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7</w:t>
      </w:r>
      <w:r w:rsidR="0067185D" w:rsidRPr="00466E69">
        <w:rPr>
          <w:rStyle w:val="FontStyle54"/>
          <w:sz w:val="26"/>
          <w:szCs w:val="26"/>
        </w:rPr>
        <w:t xml:space="preserve">. Основные права и обязанности </w:t>
      </w:r>
      <w:r w:rsidR="002B42F9" w:rsidRPr="00466E69">
        <w:rPr>
          <w:rStyle w:val="FontStyle54"/>
          <w:sz w:val="26"/>
          <w:szCs w:val="26"/>
        </w:rPr>
        <w:t>главного государственного налогового инспектора контрольно-аналитического отдела</w:t>
      </w:r>
      <w:r w:rsidR="0067185D" w:rsidRPr="00466E69">
        <w:rPr>
          <w:rStyle w:val="FontStyle54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185D" w:rsidRPr="00466E69">
          <w:rPr>
            <w:rStyle w:val="FontStyle54"/>
            <w:sz w:val="26"/>
            <w:szCs w:val="26"/>
          </w:rPr>
          <w:t>2004 г</w:t>
        </w:r>
      </w:smartTag>
      <w:r w:rsidR="0067185D" w:rsidRPr="00466E69">
        <w:rPr>
          <w:rStyle w:val="FontStyle54"/>
          <w:sz w:val="26"/>
          <w:szCs w:val="26"/>
        </w:rPr>
        <w:t>. № 79-ФЗ "О государственной гражданской службе Российской Федерации".</w:t>
      </w:r>
    </w:p>
    <w:p w:rsidR="003E3B8A" w:rsidRPr="00466E69" w:rsidRDefault="003E3B8A" w:rsidP="003E3B8A">
      <w:pPr>
        <w:pStyle w:val="Style12"/>
        <w:widowControl/>
        <w:tabs>
          <w:tab w:val="left" w:pos="0"/>
        </w:tabs>
        <w:spacing w:before="12" w:line="240" w:lineRule="auto"/>
        <w:ind w:right="-53" w:firstLine="720"/>
        <w:rPr>
          <w:rStyle w:val="FontStyle54"/>
          <w:sz w:val="26"/>
          <w:szCs w:val="26"/>
        </w:rPr>
      </w:pPr>
    </w:p>
    <w:p w:rsidR="00E11661" w:rsidRPr="00466E69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rStyle w:val="FontStyle54"/>
          <w:sz w:val="26"/>
          <w:szCs w:val="26"/>
        </w:rPr>
        <w:t>8</w:t>
      </w:r>
      <w:r w:rsidR="0067185D" w:rsidRPr="00466E69">
        <w:rPr>
          <w:rStyle w:val="FontStyle54"/>
          <w:sz w:val="26"/>
          <w:szCs w:val="26"/>
        </w:rPr>
        <w:t>.</w:t>
      </w:r>
      <w:r w:rsidR="001E7CF0" w:rsidRPr="00466E69">
        <w:rPr>
          <w:sz w:val="26"/>
          <w:szCs w:val="26"/>
        </w:rPr>
        <w:t xml:space="preserve"> </w:t>
      </w:r>
      <w:r w:rsidRPr="00466E69">
        <w:rPr>
          <w:sz w:val="26"/>
          <w:szCs w:val="26"/>
        </w:rPr>
        <w:t xml:space="preserve">В целях реализации задач и </w:t>
      </w:r>
      <w:proofErr w:type="gramStart"/>
      <w:r w:rsidRPr="00466E69">
        <w:rPr>
          <w:sz w:val="26"/>
          <w:szCs w:val="26"/>
        </w:rPr>
        <w:t xml:space="preserve">функций, возложенных на </w:t>
      </w:r>
      <w:r w:rsidR="002B42F9" w:rsidRPr="00466E69">
        <w:rPr>
          <w:sz w:val="26"/>
          <w:szCs w:val="26"/>
        </w:rPr>
        <w:t>контрольно-аналитический отдел</w:t>
      </w:r>
      <w:r w:rsidRPr="00466E69">
        <w:rPr>
          <w:sz w:val="26"/>
          <w:szCs w:val="26"/>
        </w:rPr>
        <w:t xml:space="preserve"> </w:t>
      </w:r>
      <w:r w:rsidR="002B42F9" w:rsidRPr="00466E69">
        <w:rPr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Pr="00466E69">
        <w:rPr>
          <w:sz w:val="26"/>
          <w:szCs w:val="26"/>
        </w:rPr>
        <w:t xml:space="preserve"> обязан</w:t>
      </w:r>
      <w:proofErr w:type="gramEnd"/>
      <w:r w:rsidRPr="00466E69">
        <w:rPr>
          <w:sz w:val="26"/>
          <w:szCs w:val="26"/>
        </w:rPr>
        <w:t>: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8.1.</w:t>
      </w:r>
      <w:r w:rsidRPr="00466E69">
        <w:rPr>
          <w:sz w:val="26"/>
          <w:szCs w:val="26"/>
        </w:rPr>
        <w:tab/>
        <w:t>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и по ним необходимо осуществлять поиск предполагаемых «выгодоприобретателей»;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8.2.</w:t>
      </w:r>
      <w:r w:rsidRPr="00466E69">
        <w:rPr>
          <w:sz w:val="26"/>
          <w:szCs w:val="26"/>
        </w:rPr>
        <w:tab/>
        <w:t xml:space="preserve"> проведение </w:t>
      </w:r>
      <w:proofErr w:type="gramStart"/>
      <w:r w:rsidRPr="00466E69">
        <w:rPr>
          <w:sz w:val="26"/>
          <w:szCs w:val="26"/>
        </w:rPr>
        <w:t>анализа модели поведения участников схем уклонения</w:t>
      </w:r>
      <w:proofErr w:type="gramEnd"/>
      <w:r w:rsidRPr="00466E69">
        <w:rPr>
          <w:sz w:val="26"/>
          <w:szCs w:val="26"/>
        </w:rPr>
        <w:t xml:space="preserve"> от налогообложения;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8.3.</w:t>
      </w:r>
      <w:r w:rsidRPr="00466E69">
        <w:rPr>
          <w:sz w:val="26"/>
          <w:szCs w:val="26"/>
        </w:rPr>
        <w:tab/>
        <w:t xml:space="preserve"> проведение контрольных мероприятий в отношении организаций, применяющих схемы уклонения от налогообложения, путем принятия к вычету сумм НДС по счетам – фактурам, предъявленным организациями, обладающими признаками фирм – «однодневок», в том числе с использованием информационного ресурса АСК НДС-2, формирование доказательственной базы и оформление результатов проведенных мероприятий;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8.4.</w:t>
      </w:r>
      <w:r w:rsidRPr="00466E69">
        <w:rPr>
          <w:sz w:val="26"/>
          <w:szCs w:val="26"/>
        </w:rPr>
        <w:tab/>
        <w:t>проведение мероприятий налогового контроля в части отработки расхождений по разрывам налогоплательщиков  высокого, среднего и низкого риска СУР (красные, желтые и зеленые);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8.5. проведение мероприятий налогового контроля в части «трехзвенных цепочек»;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8.6.</w:t>
      </w:r>
      <w:r w:rsidRPr="00466E69">
        <w:rPr>
          <w:sz w:val="26"/>
          <w:szCs w:val="26"/>
        </w:rPr>
        <w:tab/>
        <w:t>проведение мероприятий налогового контроля дисквалифицированных лиц;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8.7.</w:t>
      </w:r>
      <w:r w:rsidRPr="00466E69">
        <w:rPr>
          <w:sz w:val="26"/>
          <w:szCs w:val="26"/>
        </w:rPr>
        <w:tab/>
        <w:t xml:space="preserve"> проведение мероприятий налогового контроля по налогоплательщикам, создавшим сомнительную задолженность; 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8.8.</w:t>
      </w:r>
      <w:r w:rsidRPr="00466E69">
        <w:rPr>
          <w:sz w:val="26"/>
          <w:szCs w:val="26"/>
        </w:rPr>
        <w:tab/>
        <w:t xml:space="preserve"> проведение мероприятий налогового контроля по «сложным» разрывам с учетом требований, указанных во Временном порядке по отработке расхождений (письмо ФНС России от 11.08.2017 № ЕД-5-15/2221 ДСП@);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8.9.</w:t>
      </w:r>
      <w:r w:rsidRPr="00466E69">
        <w:rPr>
          <w:sz w:val="26"/>
          <w:szCs w:val="26"/>
        </w:rPr>
        <w:tab/>
        <w:t>проведение мероприятий налогового контроля по налогоплательщикам, имеющим массовых руководителей (зарегистрированных по утерянным паспортам);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8.10.</w:t>
      </w:r>
      <w:r w:rsidRPr="00466E69">
        <w:rPr>
          <w:sz w:val="26"/>
          <w:szCs w:val="26"/>
        </w:rPr>
        <w:tab/>
        <w:t xml:space="preserve">полноту и ведение информационного ресурса «ИР Допросы и осмотры», </w:t>
      </w:r>
      <w:r w:rsidRPr="00466E69">
        <w:rPr>
          <w:sz w:val="26"/>
          <w:szCs w:val="26"/>
        </w:rPr>
        <w:lastRenderedPageBreak/>
        <w:t>проведение осмотров совместно с инспекторским составом отдела;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8.11.</w:t>
      </w:r>
      <w:r w:rsidRPr="00466E69">
        <w:rPr>
          <w:sz w:val="26"/>
          <w:szCs w:val="26"/>
        </w:rPr>
        <w:tab/>
        <w:t>проведение мероприятий по письмам Межрегиональной ИФНС России и иных территориальных налоговых органов;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8.12.</w:t>
      </w:r>
      <w:r w:rsidRPr="00466E69">
        <w:rPr>
          <w:sz w:val="26"/>
          <w:szCs w:val="26"/>
        </w:rPr>
        <w:tab/>
        <w:t>своевременное формирование и направление в Управление отчетности, статистической отчетности, сведений и иную информацию по запросам в рамках установленной компетенции;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466E69">
        <w:rPr>
          <w:sz w:val="26"/>
          <w:szCs w:val="26"/>
        </w:rPr>
        <w:t>8.13. проведение мероприятий по  своевременности исполнения  приказа УФНС России по Ханты – Мансийскому автономному округу – Югре от 02.11.2017 № 02-40/255@ «Об утверждении Порядка представления информации о применении положений Федерального закона от 18.07.2017 № 163-ФЗ «О внесении изменений в часть первую Налогового кодекса Российской Федерации» и создании рабочей группы для проведения мониторинга вопросов, связанных с применением указанного Федерального закона»;</w:t>
      </w:r>
      <w:proofErr w:type="gramEnd"/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8.14. осуществление взаимодействия с федеральными, региональными и местными органами исполнительной власти на основе заключенных Соглашений;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proofErr w:type="gramStart"/>
      <w:r w:rsidRPr="00466E69">
        <w:rPr>
          <w:sz w:val="26"/>
          <w:szCs w:val="26"/>
        </w:rPr>
        <w:t>8.15. оформление материалов камеральной налоговой проверки согласно Приказу ФНС России от 10.06.2005г. № САЭ-3-25//262@ «Об утверждении реестров рабочих мест и инструкций на рабочие места инспекцией ФНС России по районам, районам в городах, городам без районного деления и межрайонного уровня предельной численностью от 60 до 89 единиц и свыше 89 единиц» РМ 10-1;.</w:t>
      </w:r>
      <w:proofErr w:type="gramEnd"/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8.16</w:t>
      </w:r>
      <w:r w:rsidRPr="00466E69">
        <w:rPr>
          <w:sz w:val="26"/>
          <w:szCs w:val="26"/>
        </w:rPr>
        <w:tab/>
        <w:t>. проведение мероприятий по отбору налогоплательщиков с целью передачи в отдел выездных проверок № 2 для рассмотрения вопроса целесообразности включения в план выездных налоговых проверок;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8.17. своевременность и передача в правовой отдел материалов камеральных налоговых проверок для согласования проектов актов и решений по результатам камеральных проверок в отношении налогоплательщиков, налоговых агентов или лиц, совершившим нарушения законодательства о налогах и сборах;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8.18.</w:t>
      </w:r>
      <w:r w:rsidRPr="00466E69">
        <w:rPr>
          <w:sz w:val="26"/>
          <w:szCs w:val="26"/>
        </w:rPr>
        <w:tab/>
        <w:t>соблюдение сроков вручения актов и решений налогоплательщикам, налоговым агентам или лицам, совершившим нарушения законодательства о налогах и сборах;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8.19. соблюдение сроков составления и направления в правовой отдел инспекции протоколов об административных правонарушениях;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8.20.</w:t>
      </w:r>
      <w:r w:rsidRPr="00466E69">
        <w:rPr>
          <w:sz w:val="26"/>
          <w:szCs w:val="26"/>
        </w:rPr>
        <w:tab/>
        <w:t>соблюдение сроков принятия решений о применении обеспечительных мер в соответствии со статьей 101 Налогового кодекса Российской Федерации;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8.21.</w:t>
      </w:r>
      <w:r w:rsidRPr="00466E69">
        <w:rPr>
          <w:sz w:val="26"/>
          <w:szCs w:val="26"/>
        </w:rPr>
        <w:tab/>
        <w:t xml:space="preserve">соблюдение сроков направления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 в соответствии с п. 3 ст. 32 Налогового кодекса Российской Федерации; 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8.22.</w:t>
      </w:r>
      <w:r w:rsidRPr="00466E69">
        <w:rPr>
          <w:sz w:val="26"/>
          <w:szCs w:val="26"/>
        </w:rPr>
        <w:tab/>
        <w:t xml:space="preserve"> соблюдение сроков направления материалов в правоохранительные органы при наличии признаков преступления, ответственность за совершение которого предусмотрена статьями 30, 159 Уголовного кодекса Российской Федерации, для решения вопроса о возбуждении уголовного дела;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8.23.</w:t>
      </w:r>
      <w:r w:rsidRPr="00466E69">
        <w:rPr>
          <w:sz w:val="26"/>
          <w:szCs w:val="26"/>
        </w:rPr>
        <w:tab/>
        <w:t>принимать участие в работе комиссий Инспекции по повышению уровня эффективности налогового контроля, по планированию выездных налоговых проверок;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8.24.</w:t>
      </w:r>
      <w:r w:rsidRPr="00466E69">
        <w:rPr>
          <w:sz w:val="26"/>
          <w:szCs w:val="26"/>
        </w:rPr>
        <w:tab/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8.25.</w:t>
      </w:r>
      <w:r w:rsidRPr="00466E69">
        <w:rPr>
          <w:sz w:val="26"/>
          <w:szCs w:val="26"/>
        </w:rPr>
        <w:tab/>
        <w:t xml:space="preserve">вести в установленном порядке делопроизводство и хранение документов </w:t>
      </w:r>
      <w:r w:rsidRPr="00466E69">
        <w:rPr>
          <w:sz w:val="26"/>
          <w:szCs w:val="26"/>
        </w:rPr>
        <w:lastRenderedPageBreak/>
        <w:t>отдела и Инспекции, осуществлять их передачу на архивное хранение;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8.26.</w:t>
      </w:r>
      <w:r w:rsidRPr="00466E69">
        <w:rPr>
          <w:sz w:val="26"/>
          <w:szCs w:val="26"/>
        </w:rPr>
        <w:tab/>
        <w:t>предоставлять начальнику инспекции докладные записки о выявленных обстоятельствах, свидетельствующих о совершении налогового правонарушения с предложениями о принятии соответствующих решений;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8.27. проводить разъяснительную работу по вопросам налогового законодательства среди работников отдела, налогоплательщиков и иных заинтересованных лиц;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8.28. в необходимых случаях выезжает в служебные командировки для выполнения задач в рамках компетенции Инспекции;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8.29. принимать участие во встречах, конференциях, семинарах, совещаниях в формате «круглого стола» по вопросам деятельности отдела;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8.30. проводит ежедневный мониторинг базы данных ЭОД с использованием веток Внутреннего аудита и программного комплекса AutoEOD по своим направлениям работы.</w:t>
      </w:r>
    </w:p>
    <w:p w:rsidR="002B42F9" w:rsidRPr="00466E69" w:rsidRDefault="002B42F9" w:rsidP="002B42F9">
      <w:pPr>
        <w:shd w:val="clear" w:color="auto" w:fill="FFFFFF"/>
        <w:tabs>
          <w:tab w:val="left" w:pos="0"/>
        </w:tabs>
        <w:spacing w:before="29"/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8.31. осуществлять иные функций, предусмотренные законодательством Российской Федерации и иными нормативными правовыми актами. </w:t>
      </w:r>
    </w:p>
    <w:p w:rsidR="00E11661" w:rsidRPr="00466E69" w:rsidRDefault="00E11661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9. В целях исполнения возложенных должностных обязанностей </w:t>
      </w:r>
      <w:r w:rsidR="002B42F9" w:rsidRPr="00466E69">
        <w:rPr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Pr="00466E69">
        <w:rPr>
          <w:sz w:val="26"/>
          <w:szCs w:val="26"/>
        </w:rPr>
        <w:t>имеет право:</w:t>
      </w:r>
    </w:p>
    <w:p w:rsidR="002B42F9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9.1  представлять интересы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регламентом; </w:t>
      </w:r>
    </w:p>
    <w:p w:rsidR="002B42F9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9.2.  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2B42F9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9.3. получать в установленном порядке материалы, знакомиться с информацией,  необходимой для исполнения должностных обязанностей;</w:t>
      </w:r>
    </w:p>
    <w:p w:rsidR="002B42F9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9.4. принимать решения по вопросам, определенным настоящим должностным регламентом;</w:t>
      </w:r>
    </w:p>
    <w:p w:rsidR="002B42F9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9.5. 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сложности;</w:t>
      </w:r>
    </w:p>
    <w:p w:rsidR="002B42F9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9.6. 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обязанностей; </w:t>
      </w:r>
    </w:p>
    <w:p w:rsidR="00E11661" w:rsidRPr="00466E69" w:rsidRDefault="002B42F9" w:rsidP="002B42F9">
      <w:pPr>
        <w:shd w:val="clear" w:color="auto" w:fill="FFFFFF"/>
        <w:tabs>
          <w:tab w:val="left" w:pos="0"/>
          <w:tab w:val="left" w:pos="1219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9.7. истребовать и получать от организаций, предпринимателей, физических лиц, регистрирующих органов, иных лиц, других отделов Инспекции информацию, необходимую для выполнения должностных обязанностей, предусмотренных регламентом.</w:t>
      </w:r>
    </w:p>
    <w:p w:rsidR="00A2031F" w:rsidRPr="00466E69" w:rsidRDefault="00E11661" w:rsidP="00EC077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sz w:val="26"/>
          <w:szCs w:val="26"/>
        </w:rPr>
        <w:t xml:space="preserve">10. </w:t>
      </w:r>
      <w:proofErr w:type="gramStart"/>
      <w:r w:rsidR="002B42F9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="001E7CF0" w:rsidRPr="00466E69">
        <w:rPr>
          <w:rStyle w:val="FontStyle54"/>
          <w:sz w:val="26"/>
          <w:szCs w:val="26"/>
        </w:rPr>
        <w:t>осуществляет иные права и исполняет обязанности,</w:t>
      </w:r>
      <w:r w:rsidR="00EC0776" w:rsidRPr="00466E69">
        <w:rPr>
          <w:rStyle w:val="FontStyle54"/>
          <w:sz w:val="26"/>
          <w:szCs w:val="26"/>
        </w:rPr>
        <w:t xml:space="preserve"> </w:t>
      </w:r>
      <w:r w:rsidR="001E7CF0" w:rsidRPr="00466E69">
        <w:rPr>
          <w:rStyle w:val="FontStyle54"/>
          <w:sz w:val="26"/>
          <w:szCs w:val="26"/>
        </w:rPr>
        <w:t xml:space="preserve">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1E7CF0" w:rsidRPr="00466E69">
          <w:rPr>
            <w:rStyle w:val="FontStyle54"/>
            <w:sz w:val="26"/>
            <w:szCs w:val="26"/>
          </w:rPr>
          <w:t>2004 г</w:t>
        </w:r>
      </w:smartTag>
      <w:r w:rsidR="001E7CF0" w:rsidRPr="00466E69">
        <w:rPr>
          <w:rStyle w:val="FontStyle54"/>
          <w:sz w:val="26"/>
          <w:szCs w:val="26"/>
        </w:rPr>
        <w:t xml:space="preserve">. № 506, </w:t>
      </w:r>
      <w:r w:rsidR="001E7CF0" w:rsidRPr="00466E69">
        <w:rPr>
          <w:sz w:val="26"/>
          <w:szCs w:val="26"/>
        </w:rPr>
        <w:t>положением об  ИФНС России  по г.</w:t>
      </w:r>
      <w:r w:rsidR="00AE7A4E" w:rsidRPr="00466E69">
        <w:rPr>
          <w:sz w:val="26"/>
          <w:szCs w:val="26"/>
        </w:rPr>
        <w:t xml:space="preserve"> </w:t>
      </w:r>
      <w:r w:rsidR="001E7CF0" w:rsidRPr="00466E69">
        <w:rPr>
          <w:sz w:val="26"/>
          <w:szCs w:val="26"/>
        </w:rPr>
        <w:t xml:space="preserve">Сургуту Ханты-Мансийского автономного округа - Югры, утвержденным руководителем Управления </w:t>
      </w:r>
      <w:r w:rsidR="00DC2715" w:rsidRPr="00466E69">
        <w:rPr>
          <w:sz w:val="26"/>
          <w:szCs w:val="26"/>
        </w:rPr>
        <w:t>20</w:t>
      </w:r>
      <w:r w:rsidR="001E7CF0" w:rsidRPr="00466E69">
        <w:rPr>
          <w:sz w:val="26"/>
          <w:szCs w:val="26"/>
        </w:rPr>
        <w:t xml:space="preserve"> ма</w:t>
      </w:r>
      <w:r w:rsidR="00DC2715" w:rsidRPr="00466E69">
        <w:rPr>
          <w:sz w:val="26"/>
          <w:szCs w:val="26"/>
        </w:rPr>
        <w:t>я</w:t>
      </w:r>
      <w:r w:rsidR="001E7CF0" w:rsidRPr="00466E69">
        <w:rPr>
          <w:sz w:val="26"/>
          <w:szCs w:val="26"/>
        </w:rPr>
        <w:t xml:space="preserve"> 201</w:t>
      </w:r>
      <w:r w:rsidR="00DC2715" w:rsidRPr="00466E69">
        <w:rPr>
          <w:sz w:val="26"/>
          <w:szCs w:val="26"/>
        </w:rPr>
        <w:t>5</w:t>
      </w:r>
      <w:r w:rsidR="001E7CF0" w:rsidRPr="00466E69">
        <w:rPr>
          <w:sz w:val="26"/>
          <w:szCs w:val="26"/>
        </w:rPr>
        <w:t xml:space="preserve"> года, </w:t>
      </w:r>
      <w:r w:rsidR="001E7CF0" w:rsidRPr="00466E69">
        <w:rPr>
          <w:rStyle w:val="FontStyle54"/>
          <w:sz w:val="26"/>
          <w:szCs w:val="26"/>
        </w:rPr>
        <w:t xml:space="preserve">положением </w:t>
      </w:r>
      <w:r w:rsidR="002B42F9" w:rsidRPr="00466E69">
        <w:rPr>
          <w:rStyle w:val="FontStyle54"/>
          <w:sz w:val="26"/>
          <w:szCs w:val="26"/>
        </w:rPr>
        <w:t>о контрольно-аналитическом отделе</w:t>
      </w:r>
      <w:r w:rsidR="001E7CF0" w:rsidRPr="00466E69">
        <w:rPr>
          <w:rStyle w:val="FontStyle54"/>
          <w:sz w:val="26"/>
          <w:szCs w:val="26"/>
        </w:rPr>
        <w:t xml:space="preserve">, </w:t>
      </w:r>
      <w:r w:rsidR="001E7CF0" w:rsidRPr="00466E69">
        <w:rPr>
          <w:sz w:val="26"/>
          <w:szCs w:val="26"/>
        </w:rPr>
        <w:t>приказами (распоряжениями) ФНС России, приказами Управления</w:t>
      </w:r>
      <w:proofErr w:type="gramEnd"/>
      <w:r w:rsidR="001E7CF0" w:rsidRPr="00466E69">
        <w:rPr>
          <w:sz w:val="26"/>
          <w:szCs w:val="26"/>
        </w:rPr>
        <w:t>, поручениями руководства Инспекции.</w:t>
      </w:r>
      <w:r w:rsidR="0067185D" w:rsidRPr="00466E69">
        <w:rPr>
          <w:rStyle w:val="FontStyle54"/>
          <w:sz w:val="26"/>
          <w:szCs w:val="26"/>
        </w:rPr>
        <w:t xml:space="preserve"> </w:t>
      </w:r>
    </w:p>
    <w:p w:rsidR="00A2031F" w:rsidRPr="00466E69" w:rsidRDefault="00A2031F" w:rsidP="003E3B8A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11. </w:t>
      </w:r>
      <w:r w:rsidR="002B42F9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Pr="00466E69">
        <w:rPr>
          <w:rStyle w:val="FontStyle54"/>
          <w:sz w:val="26"/>
          <w:szCs w:val="26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</w:t>
      </w:r>
      <w:r w:rsidRPr="00466E69">
        <w:rPr>
          <w:rStyle w:val="FontStyle54"/>
          <w:sz w:val="26"/>
          <w:szCs w:val="26"/>
        </w:rPr>
        <w:lastRenderedPageBreak/>
        <w:t>Российской Федерации.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11.1. Обеспечивает выполнение функций в соответствии с технологическими процессами ФНС России: 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- 103.06.01.11.0030</w:t>
      </w:r>
      <w:r w:rsidRPr="00466E69">
        <w:rPr>
          <w:sz w:val="26"/>
          <w:szCs w:val="26"/>
        </w:rPr>
        <w:tab/>
        <w:t>Передача в банки от налоговых органов решений о приостановлении (возобновлении) операций по счетам (переводов электронных денежных средств) и прием (обработка) налоговыми органами от банков соответствующих ответов;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- 103.06.01.11.0040</w:t>
      </w:r>
      <w:r w:rsidRPr="00466E69">
        <w:rPr>
          <w:rStyle w:val="FontStyle54"/>
          <w:sz w:val="26"/>
          <w:szCs w:val="26"/>
        </w:rPr>
        <w:tab/>
        <w:t xml:space="preserve"> Анализ представленной банками (операторами по переводу денежных средств) информации по запросам налоговых органов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- 103.06.06.00.0040</w:t>
      </w:r>
      <w:r w:rsidRPr="00466E69">
        <w:rPr>
          <w:rStyle w:val="FontStyle54"/>
          <w:sz w:val="26"/>
          <w:szCs w:val="26"/>
        </w:rPr>
        <w:tab/>
        <w:t>Сопоставление сведений об операциях контрагентов, подлежащих отражению в налоговой декларации по налогу на добавленную стоимость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- 103.14.00.00.0010</w:t>
      </w:r>
      <w:r w:rsidRPr="00466E69">
        <w:rPr>
          <w:rStyle w:val="FontStyle54"/>
          <w:sz w:val="26"/>
          <w:szCs w:val="26"/>
        </w:rPr>
        <w:tab/>
        <w:t>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- 103.06.00.00.0100</w:t>
      </w:r>
      <w:r w:rsidRPr="00466E69">
        <w:rPr>
          <w:rStyle w:val="FontStyle54"/>
          <w:sz w:val="26"/>
          <w:szCs w:val="26"/>
        </w:rPr>
        <w:tab/>
        <w:t>Взаимодействие налоговых органов при проведении мероприятий налогового контроля в отношении потенциальных участников схем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- 103.06.00.00.0110</w:t>
      </w:r>
      <w:r w:rsidRPr="00466E69">
        <w:rPr>
          <w:rStyle w:val="FontStyle54"/>
          <w:sz w:val="26"/>
          <w:szCs w:val="26"/>
        </w:rPr>
        <w:tab/>
        <w:t>Анализ налоговой отчетности и окружения налогоплательщика в целях выявления кооперации, подконтрольности, согласованности действий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- 103.06.00.00.0120</w:t>
      </w:r>
      <w:r w:rsidRPr="00466E69">
        <w:rPr>
          <w:rStyle w:val="FontStyle54"/>
          <w:sz w:val="26"/>
          <w:szCs w:val="26"/>
        </w:rPr>
        <w:tab/>
        <w:t>Управление рисками контрольно-надзорной деятельности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- 103.06.00.00.0130</w:t>
      </w:r>
      <w:r w:rsidRPr="00466E69">
        <w:rPr>
          <w:rStyle w:val="FontStyle54"/>
          <w:sz w:val="26"/>
          <w:szCs w:val="26"/>
        </w:rPr>
        <w:tab/>
        <w:t>Управление типологией схем уклонения от уплаты налогов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- 103.06.09.00.0120</w:t>
      </w:r>
      <w:r w:rsidRPr="00466E69">
        <w:rPr>
          <w:rStyle w:val="FontStyle54"/>
          <w:sz w:val="26"/>
          <w:szCs w:val="26"/>
        </w:rPr>
        <w:tab/>
        <w:t>Контрольно-аналитическая работа по побуждению налогоплательщиков к добровольному исполнению налоговых обязательств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- 103.06.10.00.0010</w:t>
      </w:r>
      <w:r w:rsidRPr="00466E69">
        <w:rPr>
          <w:rStyle w:val="FontStyle54"/>
          <w:sz w:val="26"/>
          <w:szCs w:val="26"/>
        </w:rPr>
        <w:tab/>
        <w:t>Вызов налогоплательщика в налоговые органы для дачи пояснений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- 103.06.10.00.0030</w:t>
      </w:r>
      <w:r w:rsidRPr="00466E69">
        <w:rPr>
          <w:rStyle w:val="FontStyle54"/>
          <w:sz w:val="26"/>
          <w:szCs w:val="26"/>
        </w:rPr>
        <w:tab/>
        <w:t>Допрос свидетеля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- 103.06.10.00.0050</w:t>
      </w:r>
      <w:r w:rsidRPr="00466E69">
        <w:rPr>
          <w:rStyle w:val="FontStyle54"/>
          <w:sz w:val="26"/>
          <w:szCs w:val="26"/>
        </w:rPr>
        <w:tab/>
        <w:t>Истребование документов при проведении налоговой проверки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- 103.06.10.00.0060</w:t>
      </w:r>
      <w:r w:rsidRPr="00466E69">
        <w:rPr>
          <w:rStyle w:val="FontStyle54"/>
          <w:sz w:val="26"/>
          <w:szCs w:val="26"/>
        </w:rPr>
        <w:tab/>
        <w:t>Истребование документов (информации) о налогоплательщике, плательщике сборов и налоговом агенте или информации о конкретных сделках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- 103.06.10.00.0070</w:t>
      </w:r>
      <w:r w:rsidRPr="00466E69">
        <w:rPr>
          <w:rStyle w:val="FontStyle54"/>
          <w:sz w:val="26"/>
          <w:szCs w:val="26"/>
        </w:rPr>
        <w:tab/>
        <w:t>Выемка документов и предметов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- 103.06.10.00.0080</w:t>
      </w:r>
      <w:r w:rsidRPr="00466E69">
        <w:rPr>
          <w:rStyle w:val="FontStyle54"/>
          <w:sz w:val="26"/>
          <w:szCs w:val="26"/>
        </w:rPr>
        <w:tab/>
        <w:t>Экспертиза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- 103.06.10.00.0090</w:t>
      </w:r>
      <w:r w:rsidRPr="00466E69">
        <w:rPr>
          <w:rStyle w:val="FontStyle54"/>
          <w:sz w:val="26"/>
          <w:szCs w:val="26"/>
        </w:rPr>
        <w:tab/>
        <w:t>Привлечение специалиста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- 103.06.10.00.0091</w:t>
      </w:r>
      <w:r w:rsidRPr="00466E69">
        <w:rPr>
          <w:rStyle w:val="FontStyle54"/>
          <w:sz w:val="26"/>
          <w:szCs w:val="26"/>
        </w:rPr>
        <w:tab/>
        <w:t>Привлечение переводчика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- 103.06.12.00.0010</w:t>
      </w:r>
      <w:r w:rsidRPr="00466E69">
        <w:rPr>
          <w:rStyle w:val="FontStyle54"/>
          <w:sz w:val="26"/>
          <w:szCs w:val="26"/>
        </w:rPr>
        <w:tab/>
        <w:t>Анализ выявленных по результатам налоговых проверок схем уклонения от уплаты налогов, незаконной минимизации налоговых платежей, незаконного возмещения налогов из бюджета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- 103.06.01.04.0010</w:t>
      </w:r>
      <w:r w:rsidRPr="00466E69">
        <w:rPr>
          <w:rStyle w:val="FontStyle54"/>
          <w:sz w:val="26"/>
          <w:szCs w:val="26"/>
        </w:rPr>
        <w:tab/>
        <w:t>Информационное взаимодействие с Федеральной таможенной службой (ФТС России)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- 103.06.11.00.0010</w:t>
      </w:r>
      <w:r w:rsidRPr="00466E69">
        <w:rPr>
          <w:rStyle w:val="FontStyle54"/>
          <w:sz w:val="26"/>
          <w:szCs w:val="26"/>
        </w:rPr>
        <w:tab/>
        <w:t>Формирование сведений о контролируемых сделках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- 103.06.11.00.0040</w:t>
      </w:r>
      <w:r w:rsidRPr="00466E69">
        <w:rPr>
          <w:rStyle w:val="FontStyle54"/>
          <w:sz w:val="26"/>
          <w:szCs w:val="26"/>
        </w:rPr>
        <w:tab/>
        <w:t>Проведение проверки полноты исчисления и уплаты налогов в связи с совершением сделок между взаимозависимыми лицами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- 103.06.11.00.0060</w:t>
      </w:r>
      <w:r w:rsidRPr="00466E69">
        <w:rPr>
          <w:rStyle w:val="FontStyle54"/>
          <w:sz w:val="26"/>
          <w:szCs w:val="26"/>
        </w:rPr>
        <w:tab/>
        <w:t>Рассмотрение заявлений и выдача уведомлений о возможности симметричных корректировок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- 103.06.11.00.0070</w:t>
      </w:r>
      <w:r w:rsidRPr="00466E69">
        <w:rPr>
          <w:rStyle w:val="FontStyle54"/>
          <w:sz w:val="26"/>
          <w:szCs w:val="26"/>
        </w:rPr>
        <w:tab/>
        <w:t>Проверка правильности применения налогоплательщиками самостоятельных, симметричных и обратных корректировок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- 103.06.13.00.0010</w:t>
      </w:r>
      <w:r w:rsidRPr="00466E69">
        <w:rPr>
          <w:rStyle w:val="FontStyle54"/>
          <w:sz w:val="26"/>
          <w:szCs w:val="26"/>
        </w:rPr>
        <w:tab/>
        <w:t>Учет и анализ сведений о налоговых рисках организаций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- 120.00.00.00.0010</w:t>
      </w:r>
      <w:r w:rsidRPr="00466E69">
        <w:rPr>
          <w:rStyle w:val="FontStyle54"/>
          <w:sz w:val="26"/>
          <w:szCs w:val="26"/>
        </w:rPr>
        <w:tab/>
        <w:t>Запрос у юридических лиц сведений о своих бенефициарных владельцах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- 120.00.00.00.0020</w:t>
      </w:r>
      <w:r w:rsidRPr="00466E69">
        <w:rPr>
          <w:rStyle w:val="FontStyle54"/>
          <w:sz w:val="26"/>
          <w:szCs w:val="26"/>
        </w:rPr>
        <w:tab/>
        <w:t>Прием сведений от юридических лиц о своих бенефициарных владельцах</w:t>
      </w:r>
      <w:r w:rsidRPr="00466E69">
        <w:rPr>
          <w:sz w:val="26"/>
          <w:szCs w:val="26"/>
        </w:rPr>
        <w:t>;</w:t>
      </w:r>
    </w:p>
    <w:p w:rsidR="00C061B0" w:rsidRPr="00466E69" w:rsidRDefault="00C061B0" w:rsidP="00C061B0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>- 103.06.06.00.0030</w:t>
      </w:r>
      <w:r w:rsidRPr="00466E69">
        <w:rPr>
          <w:rStyle w:val="FontStyle54"/>
          <w:sz w:val="26"/>
          <w:szCs w:val="26"/>
        </w:rPr>
        <w:tab/>
        <w:t xml:space="preserve">Камеральная налоговая проверка налоговой декларации по </w:t>
      </w:r>
      <w:r w:rsidRPr="00466E69">
        <w:rPr>
          <w:rStyle w:val="FontStyle54"/>
          <w:sz w:val="26"/>
          <w:szCs w:val="26"/>
        </w:rPr>
        <w:lastRenderedPageBreak/>
        <w:t>НДС, в которой заявлено право на возмещение налога, в заявительном порядке, установленном статьей 176.1 НК РФ.</w:t>
      </w:r>
    </w:p>
    <w:p w:rsidR="0067185D" w:rsidRPr="00466E69" w:rsidRDefault="0067185D" w:rsidP="003E3B8A">
      <w:pPr>
        <w:pStyle w:val="Style9"/>
        <w:widowControl/>
        <w:tabs>
          <w:tab w:val="left" w:pos="0"/>
        </w:tabs>
        <w:spacing w:before="57" w:line="240" w:lineRule="auto"/>
        <w:ind w:right="-53" w:firstLine="720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 xml:space="preserve">IV. Перечень вопросов, по которым </w:t>
      </w:r>
      <w:r w:rsidR="002B42F9" w:rsidRPr="00466E69">
        <w:rPr>
          <w:rStyle w:val="FontStyle52"/>
          <w:sz w:val="26"/>
          <w:szCs w:val="26"/>
        </w:rPr>
        <w:t>главный государственный налоговый инспектор</w:t>
      </w:r>
      <w:r w:rsidRPr="00466E69">
        <w:rPr>
          <w:rStyle w:val="FontStyle52"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C20D7A" w:rsidRPr="00466E69" w:rsidRDefault="00A2031F" w:rsidP="003E3B8A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12. </w:t>
      </w:r>
      <w:r w:rsidR="00C20D7A" w:rsidRPr="00466E69">
        <w:rPr>
          <w:rStyle w:val="FontStyle54"/>
          <w:sz w:val="26"/>
          <w:szCs w:val="26"/>
        </w:rPr>
        <w:t xml:space="preserve">При исполнении служебных обязанностей </w:t>
      </w:r>
      <w:r w:rsidR="002B42F9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Pr="00466E69">
        <w:rPr>
          <w:rStyle w:val="FontStyle54"/>
          <w:sz w:val="26"/>
          <w:szCs w:val="26"/>
        </w:rPr>
        <w:t xml:space="preserve">вправе </w:t>
      </w:r>
      <w:r w:rsidR="00C20D7A" w:rsidRPr="00466E69">
        <w:rPr>
          <w:rStyle w:val="FontStyle54"/>
          <w:sz w:val="26"/>
          <w:szCs w:val="26"/>
        </w:rPr>
        <w:t>самостоятельно принимать решения по вопросам: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5C3814" w:rsidRPr="00466E69">
        <w:rPr>
          <w:sz w:val="26"/>
          <w:szCs w:val="26"/>
        </w:rPr>
        <w:t>1.</w:t>
      </w:r>
      <w:r w:rsidRPr="00466E69">
        <w:rPr>
          <w:sz w:val="26"/>
          <w:szCs w:val="26"/>
        </w:rPr>
        <w:t xml:space="preserve"> </w:t>
      </w:r>
      <w:r w:rsidR="002B42F9" w:rsidRPr="00466E69">
        <w:rPr>
          <w:sz w:val="26"/>
          <w:szCs w:val="26"/>
        </w:rPr>
        <w:t>представления интересов Инспекции во взаимоотношениях с Управлением, органами государственной власти, судебными органами, организациями по вопросам, определенным настоящим должностным регламентом</w:t>
      </w:r>
      <w:r w:rsidR="00C20D7A" w:rsidRPr="00466E69">
        <w:rPr>
          <w:sz w:val="26"/>
          <w:szCs w:val="26"/>
        </w:rPr>
        <w:t xml:space="preserve">; 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5C3814" w:rsidRPr="00466E69">
        <w:rPr>
          <w:sz w:val="26"/>
          <w:szCs w:val="26"/>
        </w:rPr>
        <w:t xml:space="preserve">2. </w:t>
      </w:r>
      <w:r w:rsidR="002B42F9" w:rsidRPr="00466E69">
        <w:rPr>
          <w:sz w:val="26"/>
          <w:szCs w:val="26"/>
        </w:rPr>
        <w:t>получения в установленном порядке материалов, знакомиться с информацией, необходимой для исполнения должностных обязанностей</w:t>
      </w:r>
      <w:r w:rsidR="00C20D7A" w:rsidRPr="00466E69">
        <w:rPr>
          <w:sz w:val="26"/>
          <w:szCs w:val="26"/>
        </w:rPr>
        <w:t>;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5C3814" w:rsidRPr="00466E69">
        <w:rPr>
          <w:sz w:val="26"/>
          <w:szCs w:val="26"/>
        </w:rPr>
        <w:t>3.</w:t>
      </w:r>
      <w:r w:rsidRPr="00466E69">
        <w:rPr>
          <w:sz w:val="26"/>
          <w:szCs w:val="26"/>
        </w:rPr>
        <w:t xml:space="preserve"> </w:t>
      </w:r>
      <w:r w:rsidR="002B42F9" w:rsidRPr="00466E69">
        <w:rPr>
          <w:sz w:val="26"/>
          <w:szCs w:val="26"/>
        </w:rPr>
        <w:t>определенным настоящим должностным регламентом</w:t>
      </w:r>
      <w:r w:rsidR="00C20D7A" w:rsidRPr="00466E69">
        <w:rPr>
          <w:sz w:val="26"/>
          <w:szCs w:val="26"/>
        </w:rPr>
        <w:t xml:space="preserve">; 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5C3814" w:rsidRPr="00466E69">
        <w:rPr>
          <w:sz w:val="26"/>
          <w:szCs w:val="26"/>
        </w:rPr>
        <w:t xml:space="preserve">4. </w:t>
      </w:r>
      <w:r w:rsidR="002B42F9" w:rsidRPr="00466E69">
        <w:rPr>
          <w:sz w:val="26"/>
          <w:szCs w:val="26"/>
        </w:rPr>
        <w:t>вносить предложения начальнику Инспекции о применении к работникам отдела мер поощрения за успешное и добросовестное исполнение ими должностных обязанностей, продолжительную и безупречную службу, выполнение заданий особой сложности</w:t>
      </w:r>
      <w:r w:rsidR="00C20D7A" w:rsidRPr="00466E69">
        <w:rPr>
          <w:sz w:val="26"/>
          <w:szCs w:val="26"/>
        </w:rPr>
        <w:t>;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C20D7A" w:rsidRPr="00466E69">
        <w:rPr>
          <w:sz w:val="26"/>
          <w:szCs w:val="26"/>
        </w:rPr>
        <w:t>5.</w:t>
      </w:r>
      <w:r w:rsidRPr="00466E69">
        <w:rPr>
          <w:sz w:val="26"/>
          <w:szCs w:val="26"/>
        </w:rPr>
        <w:t xml:space="preserve"> </w:t>
      </w:r>
      <w:r w:rsidR="002B42F9" w:rsidRPr="00466E69">
        <w:rPr>
          <w:sz w:val="26"/>
          <w:szCs w:val="26"/>
        </w:rPr>
        <w:t>вносить предложения начальнику Инспекции о привлечении работников отдела к дисциплинарной ответственности за неисполнение, ненадлежащие исполнение возложенных на них обязанностей</w:t>
      </w:r>
      <w:r w:rsidR="00C20D7A" w:rsidRPr="00466E69">
        <w:rPr>
          <w:sz w:val="26"/>
          <w:szCs w:val="26"/>
        </w:rPr>
        <w:t>;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C20D7A" w:rsidRPr="00466E69">
        <w:rPr>
          <w:sz w:val="26"/>
          <w:szCs w:val="26"/>
        </w:rPr>
        <w:t>6.</w:t>
      </w:r>
      <w:r w:rsidRPr="00466E69">
        <w:rPr>
          <w:sz w:val="26"/>
          <w:szCs w:val="26"/>
        </w:rPr>
        <w:t xml:space="preserve"> </w:t>
      </w:r>
      <w:r w:rsidR="00182BC1" w:rsidRPr="00466E69">
        <w:rPr>
          <w:sz w:val="26"/>
          <w:szCs w:val="26"/>
        </w:rPr>
        <w:t>истребования и получения от организаций, предпринимателей, физических лиц, регистрирующих органов, иных лиц, других отделов Инспекции  информацию, необходимую для выполнения должностных обязанностей, предусмотренных регламентом</w:t>
      </w:r>
      <w:r w:rsidR="00C20D7A" w:rsidRPr="00466E69">
        <w:rPr>
          <w:sz w:val="26"/>
          <w:szCs w:val="26"/>
        </w:rPr>
        <w:t>;</w:t>
      </w:r>
    </w:p>
    <w:p w:rsidR="00C20D7A" w:rsidRPr="00466E69" w:rsidRDefault="00A2031F" w:rsidP="003E3B8A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12.</w:t>
      </w:r>
      <w:r w:rsidR="00C20D7A" w:rsidRPr="00466E69">
        <w:rPr>
          <w:sz w:val="26"/>
          <w:szCs w:val="26"/>
        </w:rPr>
        <w:t>7.</w:t>
      </w:r>
      <w:r w:rsidRPr="00466E69">
        <w:rPr>
          <w:sz w:val="26"/>
          <w:szCs w:val="26"/>
        </w:rPr>
        <w:t xml:space="preserve"> </w:t>
      </w:r>
      <w:r w:rsidR="00182BC1" w:rsidRPr="00466E69">
        <w:rPr>
          <w:sz w:val="26"/>
          <w:szCs w:val="26"/>
        </w:rPr>
        <w:t>осуществлять иные права, предусмотренные Положением об отделе, иными нормативными актами.</w:t>
      </w:r>
      <w:r w:rsidR="00C20D7A" w:rsidRPr="00466E69">
        <w:rPr>
          <w:sz w:val="26"/>
          <w:szCs w:val="26"/>
        </w:rPr>
        <w:t xml:space="preserve"> </w:t>
      </w:r>
    </w:p>
    <w:p w:rsidR="00A958BF" w:rsidRPr="00466E69" w:rsidRDefault="00A958BF" w:rsidP="00A958BF">
      <w:pPr>
        <w:pStyle w:val="Style12"/>
        <w:widowControl/>
        <w:tabs>
          <w:tab w:val="left" w:pos="0"/>
          <w:tab w:val="left" w:pos="2550"/>
        </w:tabs>
        <w:spacing w:before="133" w:line="240" w:lineRule="auto"/>
        <w:ind w:right="-53" w:firstLine="720"/>
        <w:rPr>
          <w:rStyle w:val="FontStyle54"/>
          <w:color w:val="000000" w:themeColor="text1"/>
          <w:sz w:val="26"/>
          <w:szCs w:val="26"/>
        </w:rPr>
      </w:pPr>
      <w:r w:rsidRPr="00466E69">
        <w:rPr>
          <w:rStyle w:val="FontStyle54"/>
          <w:color w:val="000000" w:themeColor="text1"/>
          <w:sz w:val="26"/>
          <w:szCs w:val="26"/>
        </w:rPr>
        <w:t xml:space="preserve">13. При исполнении служебных обязанностей </w:t>
      </w:r>
      <w:proofErr w:type="gramStart"/>
      <w:r w:rsidRPr="00466E69">
        <w:rPr>
          <w:rStyle w:val="FontStyle52"/>
          <w:b w:val="0"/>
          <w:color w:val="000000" w:themeColor="text1"/>
          <w:sz w:val="26"/>
          <w:szCs w:val="26"/>
        </w:rPr>
        <w:t>главный</w:t>
      </w:r>
      <w:proofErr w:type="gramEnd"/>
      <w:r w:rsidRPr="00466E69">
        <w:rPr>
          <w:rStyle w:val="FontStyle52"/>
          <w:b w:val="0"/>
          <w:color w:val="000000" w:themeColor="text1"/>
          <w:sz w:val="26"/>
          <w:szCs w:val="26"/>
        </w:rPr>
        <w:t xml:space="preserve"> государственный налоговый инспектора контрольно-аналитическо</w:t>
      </w:r>
      <w:bookmarkStart w:id="0" w:name="_GoBack"/>
      <w:bookmarkEnd w:id="0"/>
      <w:r w:rsidRPr="00466E69">
        <w:rPr>
          <w:rStyle w:val="FontStyle52"/>
          <w:b w:val="0"/>
          <w:color w:val="000000" w:themeColor="text1"/>
          <w:sz w:val="26"/>
          <w:szCs w:val="26"/>
        </w:rPr>
        <w:t>го отдела</w:t>
      </w:r>
      <w:r w:rsidRPr="00466E69">
        <w:rPr>
          <w:color w:val="000000" w:themeColor="text1"/>
          <w:sz w:val="26"/>
          <w:szCs w:val="26"/>
        </w:rPr>
        <w:t xml:space="preserve"> </w:t>
      </w:r>
      <w:r w:rsidRPr="00466E69">
        <w:rPr>
          <w:rStyle w:val="FontStyle54"/>
          <w:color w:val="000000" w:themeColor="text1"/>
          <w:sz w:val="26"/>
          <w:szCs w:val="26"/>
        </w:rPr>
        <w:t>обязан самостоятельно принимать решения по вопросам:</w:t>
      </w:r>
    </w:p>
    <w:p w:rsidR="00A958BF" w:rsidRPr="00466E69" w:rsidRDefault="00A958BF" w:rsidP="00A958BF">
      <w:pPr>
        <w:ind w:firstLine="540"/>
        <w:jc w:val="both"/>
        <w:rPr>
          <w:color w:val="000000" w:themeColor="text1"/>
          <w:sz w:val="26"/>
          <w:szCs w:val="26"/>
        </w:rPr>
      </w:pPr>
      <w:r w:rsidRPr="00466E69">
        <w:rPr>
          <w:color w:val="000000" w:themeColor="text1"/>
          <w:sz w:val="26"/>
          <w:szCs w:val="26"/>
        </w:rPr>
        <w:t>13.1.  проведение камеральных проверок в строгом соответствии с требованиями Налогового кодекса Российской Федерации;</w:t>
      </w:r>
    </w:p>
    <w:p w:rsidR="00A958BF" w:rsidRPr="00466E69" w:rsidRDefault="00A958BF" w:rsidP="00A958BF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466E69">
        <w:rPr>
          <w:color w:val="000000" w:themeColor="text1"/>
          <w:sz w:val="26"/>
          <w:szCs w:val="26"/>
        </w:rPr>
        <w:t xml:space="preserve">13.2. </w:t>
      </w:r>
      <w:r w:rsidRPr="00466E69">
        <w:rPr>
          <w:bCs/>
          <w:color w:val="000000" w:themeColor="text1"/>
          <w:sz w:val="26"/>
          <w:szCs w:val="26"/>
        </w:rPr>
        <w:t>принимать меры налоговой и административной ответственности к налогоплательщикам, совершившим соответствующее правонарушение,</w:t>
      </w:r>
      <w:r w:rsidRPr="00466E69">
        <w:rPr>
          <w:color w:val="000000" w:themeColor="text1"/>
          <w:sz w:val="26"/>
          <w:szCs w:val="26"/>
        </w:rPr>
        <w:t xml:space="preserve"> в строгом соответствии с нормами Налогового кодекса Российской Федерации и Кодекса об административных правонарушениях </w:t>
      </w:r>
      <w:r w:rsidRPr="00466E69">
        <w:rPr>
          <w:bCs/>
          <w:color w:val="000000" w:themeColor="text1"/>
          <w:sz w:val="26"/>
          <w:szCs w:val="26"/>
        </w:rPr>
        <w:t xml:space="preserve"> </w:t>
      </w:r>
      <w:r w:rsidRPr="00466E69">
        <w:rPr>
          <w:color w:val="000000" w:themeColor="text1"/>
          <w:sz w:val="26"/>
          <w:szCs w:val="26"/>
        </w:rPr>
        <w:t xml:space="preserve">Российской Федерации </w:t>
      </w:r>
    </w:p>
    <w:p w:rsidR="00A958BF" w:rsidRPr="00466E69" w:rsidRDefault="00A958BF" w:rsidP="00A958BF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466E69">
        <w:rPr>
          <w:color w:val="000000" w:themeColor="text1"/>
          <w:sz w:val="26"/>
          <w:szCs w:val="26"/>
        </w:rPr>
        <w:t>13.3. 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A958BF" w:rsidRPr="00466E69" w:rsidRDefault="00A958BF" w:rsidP="00A958BF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466E69">
        <w:rPr>
          <w:color w:val="000000" w:themeColor="text1"/>
          <w:sz w:val="26"/>
          <w:szCs w:val="26"/>
        </w:rPr>
        <w:t xml:space="preserve">13.4. </w:t>
      </w:r>
      <w:proofErr w:type="gramStart"/>
      <w:r w:rsidRPr="00466E69">
        <w:rPr>
          <w:color w:val="000000" w:themeColor="text1"/>
          <w:sz w:val="26"/>
          <w:szCs w:val="26"/>
        </w:rPr>
        <w:t>возникающим</w:t>
      </w:r>
      <w:proofErr w:type="gramEnd"/>
      <w:r w:rsidR="00EE5CD1" w:rsidRPr="00466E69">
        <w:rPr>
          <w:color w:val="000000" w:themeColor="text1"/>
          <w:sz w:val="26"/>
          <w:szCs w:val="26"/>
        </w:rPr>
        <w:t>,</w:t>
      </w:r>
      <w:r w:rsidRPr="00466E69">
        <w:rPr>
          <w:color w:val="000000" w:themeColor="text1"/>
          <w:sz w:val="26"/>
          <w:szCs w:val="26"/>
        </w:rPr>
        <w:t xml:space="preserve"> при рассмотрении Инспекцией заявлений, предложений граждан и юридических лиц;</w:t>
      </w:r>
    </w:p>
    <w:p w:rsidR="00A958BF" w:rsidRPr="00466E69" w:rsidRDefault="00A958BF" w:rsidP="00A958BF">
      <w:pPr>
        <w:pStyle w:val="11"/>
        <w:tabs>
          <w:tab w:val="left" w:pos="0"/>
          <w:tab w:val="left" w:pos="900"/>
        </w:tabs>
        <w:ind w:left="0" w:right="-53" w:firstLine="720"/>
        <w:jc w:val="both"/>
        <w:rPr>
          <w:color w:val="000000" w:themeColor="text1"/>
          <w:sz w:val="26"/>
          <w:szCs w:val="26"/>
        </w:rPr>
      </w:pPr>
      <w:r w:rsidRPr="00466E69">
        <w:rPr>
          <w:color w:val="000000" w:themeColor="text1"/>
          <w:sz w:val="26"/>
          <w:szCs w:val="26"/>
        </w:rPr>
        <w:t xml:space="preserve">13.5.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A958BF" w:rsidRPr="00466E69" w:rsidRDefault="00A958BF" w:rsidP="00A958BF">
      <w:pPr>
        <w:pStyle w:val="a6"/>
        <w:tabs>
          <w:tab w:val="left" w:pos="0"/>
          <w:tab w:val="left" w:pos="900"/>
        </w:tabs>
        <w:ind w:right="-53" w:firstLine="720"/>
        <w:jc w:val="both"/>
        <w:rPr>
          <w:color w:val="000000" w:themeColor="text1"/>
          <w:sz w:val="26"/>
          <w:szCs w:val="26"/>
        </w:rPr>
      </w:pPr>
      <w:r w:rsidRPr="00466E69">
        <w:rPr>
          <w:color w:val="000000" w:themeColor="text1"/>
          <w:sz w:val="26"/>
          <w:szCs w:val="26"/>
        </w:rPr>
        <w:t>13.6. иным вопросам, предусмотренным положением об Инспекции, иными нормативными актами.</w:t>
      </w:r>
      <w:r w:rsidRPr="00466E69">
        <w:rPr>
          <w:color w:val="000000" w:themeColor="text1"/>
          <w:spacing w:val="7"/>
          <w:sz w:val="26"/>
          <w:szCs w:val="26"/>
        </w:rPr>
        <w:t xml:space="preserve"> </w:t>
      </w:r>
      <w:r w:rsidRPr="00466E69">
        <w:rPr>
          <w:color w:val="000000" w:themeColor="text1"/>
          <w:sz w:val="26"/>
          <w:szCs w:val="26"/>
        </w:rPr>
        <w:t xml:space="preserve"> </w:t>
      </w:r>
    </w:p>
    <w:p w:rsidR="0067185D" w:rsidRPr="00466E69" w:rsidRDefault="00A2031F" w:rsidP="00A71B97">
      <w:pPr>
        <w:pStyle w:val="Style7"/>
        <w:widowControl/>
        <w:tabs>
          <w:tab w:val="left" w:pos="0"/>
        </w:tabs>
        <w:spacing w:before="165" w:line="240" w:lineRule="auto"/>
        <w:ind w:right="-53" w:firstLine="720"/>
        <w:jc w:val="center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>V</w:t>
      </w:r>
      <w:r w:rsidR="0067185D" w:rsidRPr="00466E69">
        <w:rPr>
          <w:rStyle w:val="FontStyle52"/>
          <w:sz w:val="26"/>
          <w:szCs w:val="26"/>
        </w:rPr>
        <w:t xml:space="preserve">. Перечень вопросов, по которым </w:t>
      </w:r>
      <w:r w:rsidR="00F03E56" w:rsidRPr="00466E69">
        <w:rPr>
          <w:rStyle w:val="FontStyle52"/>
          <w:sz w:val="26"/>
          <w:szCs w:val="26"/>
        </w:rPr>
        <w:t>главный государственный налоговый инспектор</w:t>
      </w:r>
      <w:r w:rsidR="0067185D" w:rsidRPr="00466E69">
        <w:rPr>
          <w:rStyle w:val="FontStyle52"/>
          <w:sz w:val="26"/>
          <w:szCs w:val="26"/>
        </w:rPr>
        <w:t xml:space="preserve"> вправе или обязан участвовать при подготовке проектов нормативных правовых актов и (или)</w:t>
      </w:r>
      <w:r w:rsidR="00FB1E6A" w:rsidRPr="00466E69">
        <w:rPr>
          <w:rStyle w:val="FontStyle52"/>
          <w:sz w:val="26"/>
          <w:szCs w:val="26"/>
        </w:rPr>
        <w:t xml:space="preserve"> </w:t>
      </w:r>
      <w:r w:rsidR="0067185D" w:rsidRPr="00466E69">
        <w:rPr>
          <w:rStyle w:val="FontStyle52"/>
          <w:sz w:val="26"/>
          <w:szCs w:val="26"/>
        </w:rPr>
        <w:t>проектов управленческих и иных решений</w:t>
      </w:r>
    </w:p>
    <w:p w:rsidR="00C20D7A" w:rsidRPr="00466E69" w:rsidRDefault="00A2031F" w:rsidP="003E3B8A">
      <w:pPr>
        <w:pStyle w:val="Style12"/>
        <w:widowControl/>
        <w:tabs>
          <w:tab w:val="left" w:pos="0"/>
          <w:tab w:val="left" w:pos="3027"/>
        </w:tabs>
        <w:spacing w:before="133"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lastRenderedPageBreak/>
        <w:t xml:space="preserve">14. </w:t>
      </w:r>
      <w:r w:rsidR="00F03E56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="00C20D7A" w:rsidRPr="00466E69">
        <w:rPr>
          <w:rStyle w:val="FontStyle54"/>
          <w:sz w:val="26"/>
          <w:szCs w:val="26"/>
        </w:rPr>
        <w:t>в соответствии со своей компетенцией вправе участвовать в подготовке (обсуждении) следующих проектов:</w:t>
      </w:r>
    </w:p>
    <w:p w:rsidR="00C20D7A" w:rsidRPr="00466E69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</w:t>
      </w:r>
      <w:r w:rsidR="00A2031F" w:rsidRPr="00466E69">
        <w:rPr>
          <w:sz w:val="26"/>
          <w:szCs w:val="26"/>
        </w:rPr>
        <w:t>4</w:t>
      </w:r>
      <w:r w:rsidRPr="00466E69">
        <w:rPr>
          <w:sz w:val="26"/>
          <w:szCs w:val="26"/>
        </w:rPr>
        <w:t>.1. </w:t>
      </w:r>
      <w:r w:rsidR="00F03E56" w:rsidRPr="00466E69">
        <w:rPr>
          <w:sz w:val="26"/>
          <w:szCs w:val="26"/>
        </w:rPr>
        <w:t>в пределах функциональной компетенции принимает участие в подготовке проектов решений методологических и организационных мероприятий</w:t>
      </w:r>
      <w:r w:rsidRPr="00466E69">
        <w:rPr>
          <w:sz w:val="26"/>
          <w:szCs w:val="26"/>
        </w:rPr>
        <w:t>;</w:t>
      </w:r>
    </w:p>
    <w:p w:rsidR="00C20D7A" w:rsidRPr="00466E69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</w:t>
      </w:r>
      <w:r w:rsidR="00A2031F" w:rsidRPr="00466E69">
        <w:rPr>
          <w:sz w:val="26"/>
          <w:szCs w:val="26"/>
        </w:rPr>
        <w:t>4</w:t>
      </w:r>
      <w:r w:rsidRPr="00466E69">
        <w:rPr>
          <w:sz w:val="26"/>
          <w:szCs w:val="26"/>
        </w:rPr>
        <w:t>.2. </w:t>
      </w:r>
      <w:r w:rsidR="00F03E56" w:rsidRPr="00466E69">
        <w:rPr>
          <w:sz w:val="26"/>
          <w:szCs w:val="26"/>
        </w:rPr>
        <w:t>разъяснений по порядку применения законодательства Российской Федерации о налогах и сборах</w:t>
      </w:r>
      <w:r w:rsidRPr="00466E69">
        <w:rPr>
          <w:sz w:val="26"/>
          <w:szCs w:val="26"/>
        </w:rPr>
        <w:t>;</w:t>
      </w:r>
    </w:p>
    <w:p w:rsidR="00C20D7A" w:rsidRPr="00466E69" w:rsidRDefault="00C20D7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</w:t>
      </w:r>
      <w:r w:rsidR="00A2031F" w:rsidRPr="00466E69">
        <w:rPr>
          <w:sz w:val="26"/>
          <w:szCs w:val="26"/>
        </w:rPr>
        <w:t>4</w:t>
      </w:r>
      <w:r w:rsidRPr="00466E69">
        <w:rPr>
          <w:sz w:val="26"/>
          <w:szCs w:val="26"/>
        </w:rPr>
        <w:t>.3. </w:t>
      </w:r>
      <w:r w:rsidR="00F03E56" w:rsidRPr="00466E69">
        <w:rPr>
          <w:sz w:val="26"/>
          <w:szCs w:val="26"/>
        </w:rPr>
        <w:t>нормативных актов, принимаемых органами государственной власти Ханты-Мансийского автономного округа - Югры, местного самоуправления по вопросам, входящим в компетенцию отдела</w:t>
      </w:r>
      <w:r w:rsidRPr="00466E69">
        <w:rPr>
          <w:sz w:val="26"/>
          <w:szCs w:val="26"/>
        </w:rPr>
        <w:t>;</w:t>
      </w:r>
    </w:p>
    <w:p w:rsidR="00A2031F" w:rsidRPr="00466E69" w:rsidRDefault="00C20D7A" w:rsidP="00F03E56">
      <w:pPr>
        <w:tabs>
          <w:tab w:val="left" w:pos="0"/>
        </w:tabs>
        <w:ind w:right="-53" w:firstLine="720"/>
        <w:jc w:val="both"/>
        <w:rPr>
          <w:rStyle w:val="FontStyle54"/>
          <w:sz w:val="26"/>
          <w:szCs w:val="26"/>
        </w:rPr>
      </w:pPr>
      <w:r w:rsidRPr="00466E69">
        <w:rPr>
          <w:sz w:val="26"/>
          <w:szCs w:val="26"/>
        </w:rPr>
        <w:t>1</w:t>
      </w:r>
      <w:r w:rsidR="00A2031F" w:rsidRPr="00466E69">
        <w:rPr>
          <w:sz w:val="26"/>
          <w:szCs w:val="26"/>
        </w:rPr>
        <w:t>4</w:t>
      </w:r>
      <w:r w:rsidRPr="00466E69">
        <w:rPr>
          <w:sz w:val="26"/>
          <w:szCs w:val="26"/>
        </w:rPr>
        <w:t xml:space="preserve">.4. </w:t>
      </w:r>
      <w:r w:rsidR="00F03E56" w:rsidRPr="00466E69">
        <w:rPr>
          <w:sz w:val="26"/>
          <w:szCs w:val="26"/>
        </w:rPr>
        <w:t>иных актов по поручению  руководства Инспекции</w:t>
      </w:r>
      <w:r w:rsidRPr="00466E69">
        <w:rPr>
          <w:sz w:val="26"/>
          <w:szCs w:val="26"/>
        </w:rPr>
        <w:t>.</w:t>
      </w:r>
    </w:p>
    <w:p w:rsidR="00C20D7A" w:rsidRPr="00466E69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15</w:t>
      </w:r>
      <w:r w:rsidR="00C20D7A" w:rsidRPr="00466E69">
        <w:rPr>
          <w:sz w:val="26"/>
          <w:szCs w:val="26"/>
        </w:rPr>
        <w:t>. </w:t>
      </w:r>
      <w:r w:rsidR="00575087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="00C20D7A" w:rsidRPr="00466E69">
        <w:rPr>
          <w:sz w:val="26"/>
          <w:szCs w:val="26"/>
        </w:rPr>
        <w:t>в соответствии со своей компетенцией обязан участвовать в подготовке (обсуждении) следующих проектов:</w:t>
      </w:r>
    </w:p>
    <w:p w:rsidR="00C20D7A" w:rsidRPr="00466E69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15</w:t>
      </w:r>
      <w:r w:rsidR="00C20D7A" w:rsidRPr="00466E69">
        <w:rPr>
          <w:sz w:val="26"/>
          <w:szCs w:val="26"/>
        </w:rPr>
        <w:t>.1. </w:t>
      </w:r>
      <w:r w:rsidR="00575087" w:rsidRPr="00466E69">
        <w:rPr>
          <w:sz w:val="26"/>
          <w:szCs w:val="26"/>
        </w:rPr>
        <w:t>положений об отделе</w:t>
      </w:r>
      <w:r w:rsidR="00C20D7A" w:rsidRPr="00466E69">
        <w:rPr>
          <w:sz w:val="26"/>
          <w:szCs w:val="26"/>
        </w:rPr>
        <w:t>;</w:t>
      </w:r>
    </w:p>
    <w:p w:rsidR="00C20D7A" w:rsidRPr="00466E69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15</w:t>
      </w:r>
      <w:r w:rsidR="00C20D7A" w:rsidRPr="00466E69">
        <w:rPr>
          <w:sz w:val="26"/>
          <w:szCs w:val="26"/>
        </w:rPr>
        <w:t>.2. графика отпусков гражданских служащих отдела;</w:t>
      </w:r>
    </w:p>
    <w:p w:rsidR="0067185D" w:rsidRPr="00466E69" w:rsidRDefault="00A2031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15</w:t>
      </w:r>
      <w:r w:rsidR="00C20D7A" w:rsidRPr="00466E69">
        <w:rPr>
          <w:sz w:val="26"/>
          <w:szCs w:val="26"/>
        </w:rPr>
        <w:t>.3. иных актов по поручению  руководства Инспекции.</w:t>
      </w:r>
    </w:p>
    <w:p w:rsidR="0067185D" w:rsidRPr="00466E69" w:rsidRDefault="0067185D" w:rsidP="003E3B8A">
      <w:pPr>
        <w:pStyle w:val="Style9"/>
        <w:widowControl/>
        <w:tabs>
          <w:tab w:val="left" w:pos="0"/>
        </w:tabs>
        <w:spacing w:before="144" w:line="240" w:lineRule="auto"/>
        <w:ind w:right="-53" w:firstLine="720"/>
        <w:rPr>
          <w:sz w:val="26"/>
          <w:szCs w:val="26"/>
        </w:rPr>
      </w:pPr>
      <w:r w:rsidRPr="00466E69">
        <w:rPr>
          <w:rStyle w:val="FontStyle52"/>
          <w:sz w:val="26"/>
          <w:szCs w:val="26"/>
          <w:lang w:val="en-US"/>
        </w:rPr>
        <w:t>VI</w:t>
      </w:r>
      <w:r w:rsidRPr="00466E69">
        <w:rPr>
          <w:rStyle w:val="FontStyle52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C20D7A" w:rsidRPr="00466E69" w:rsidRDefault="00A2031F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jc w:val="both"/>
        <w:rPr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16. </w:t>
      </w:r>
      <w:r w:rsidR="00C20D7A" w:rsidRPr="00466E69">
        <w:rPr>
          <w:rStyle w:val="FontStyle54"/>
          <w:sz w:val="26"/>
          <w:szCs w:val="26"/>
        </w:rPr>
        <w:t xml:space="preserve">В соответствии со своими должностными обязанностями </w:t>
      </w:r>
      <w:r w:rsidR="00122216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="00C20D7A" w:rsidRPr="00466E69">
        <w:rPr>
          <w:rStyle w:val="FontStyle54"/>
          <w:sz w:val="26"/>
          <w:szCs w:val="26"/>
        </w:rPr>
        <w:t xml:space="preserve">принимает решения в сроки, </w:t>
      </w:r>
      <w:r w:rsidR="00C20D7A" w:rsidRPr="00466E69">
        <w:rPr>
          <w:sz w:val="26"/>
          <w:szCs w:val="26"/>
        </w:rPr>
        <w:t xml:space="preserve">установленные законодательными и </w:t>
      </w:r>
      <w:r w:rsidRPr="00466E69">
        <w:rPr>
          <w:sz w:val="26"/>
          <w:szCs w:val="26"/>
        </w:rPr>
        <w:t xml:space="preserve">иными </w:t>
      </w:r>
      <w:r w:rsidR="00C20D7A" w:rsidRPr="00466E69">
        <w:rPr>
          <w:sz w:val="26"/>
          <w:szCs w:val="26"/>
        </w:rPr>
        <w:t>нормативными правовыми актами Российской Федерации.</w:t>
      </w:r>
    </w:p>
    <w:p w:rsidR="0067185D" w:rsidRPr="00466E69" w:rsidRDefault="0067185D" w:rsidP="003E3B8A">
      <w:pPr>
        <w:pStyle w:val="Style9"/>
        <w:widowControl/>
        <w:tabs>
          <w:tab w:val="left" w:pos="0"/>
        </w:tabs>
        <w:spacing w:before="167" w:line="240" w:lineRule="auto"/>
        <w:ind w:right="-53" w:firstLine="720"/>
        <w:rPr>
          <w:sz w:val="26"/>
          <w:szCs w:val="26"/>
        </w:rPr>
      </w:pPr>
      <w:proofErr w:type="gramStart"/>
      <w:r w:rsidRPr="00466E69">
        <w:rPr>
          <w:rStyle w:val="FontStyle52"/>
          <w:sz w:val="26"/>
          <w:szCs w:val="26"/>
          <w:lang w:val="en-US"/>
        </w:rPr>
        <w:t>V</w:t>
      </w:r>
      <w:r w:rsidRPr="00466E69">
        <w:rPr>
          <w:rStyle w:val="FontStyle52"/>
          <w:sz w:val="26"/>
          <w:szCs w:val="26"/>
        </w:rPr>
        <w:t>П.</w:t>
      </w:r>
      <w:proofErr w:type="gramEnd"/>
      <w:r w:rsidRPr="00466E69">
        <w:rPr>
          <w:rStyle w:val="FontStyle52"/>
          <w:sz w:val="26"/>
          <w:szCs w:val="26"/>
        </w:rPr>
        <w:t xml:space="preserve"> Порядок служебного взаимодействия</w:t>
      </w:r>
    </w:p>
    <w:p w:rsidR="0067185D" w:rsidRPr="00466E69" w:rsidRDefault="00A2031F" w:rsidP="003E3B8A">
      <w:pPr>
        <w:pStyle w:val="Style12"/>
        <w:widowControl/>
        <w:tabs>
          <w:tab w:val="left" w:pos="0"/>
          <w:tab w:val="left" w:pos="3724"/>
        </w:tabs>
        <w:spacing w:before="115" w:line="240" w:lineRule="auto"/>
        <w:ind w:right="-53" w:firstLine="720"/>
        <w:rPr>
          <w:rStyle w:val="FontStyle54"/>
          <w:sz w:val="26"/>
          <w:szCs w:val="26"/>
        </w:rPr>
      </w:pPr>
      <w:r w:rsidRPr="00466E69">
        <w:rPr>
          <w:rStyle w:val="FontStyle54"/>
          <w:sz w:val="26"/>
          <w:szCs w:val="26"/>
        </w:rPr>
        <w:t xml:space="preserve">17. </w:t>
      </w:r>
      <w:proofErr w:type="gramStart"/>
      <w:r w:rsidR="00C20D7A" w:rsidRPr="00466E69">
        <w:rPr>
          <w:rStyle w:val="FontStyle54"/>
          <w:sz w:val="26"/>
          <w:szCs w:val="26"/>
        </w:rPr>
        <w:t xml:space="preserve">Взаимодействие </w:t>
      </w:r>
      <w:r w:rsidR="00122216" w:rsidRPr="00466E69">
        <w:rPr>
          <w:rStyle w:val="FontStyle54"/>
          <w:sz w:val="26"/>
          <w:szCs w:val="26"/>
        </w:rPr>
        <w:t>главный государственный налоговый инспектор контрольно-аналитического отдела</w:t>
      </w:r>
      <w:r w:rsidR="00EC0776" w:rsidRPr="00466E69">
        <w:rPr>
          <w:sz w:val="26"/>
          <w:szCs w:val="26"/>
        </w:rPr>
        <w:t xml:space="preserve"> </w:t>
      </w:r>
      <w:r w:rsidR="00C20D7A" w:rsidRPr="00466E69">
        <w:rPr>
          <w:rStyle w:val="FontStyle54"/>
          <w:sz w:val="26"/>
          <w:szCs w:val="26"/>
        </w:rPr>
        <w:t>с федеральными государственными</w:t>
      </w:r>
      <w:r w:rsidR="00EC0776" w:rsidRPr="00466E69">
        <w:rPr>
          <w:rStyle w:val="FontStyle54"/>
          <w:sz w:val="26"/>
          <w:szCs w:val="26"/>
        </w:rPr>
        <w:t xml:space="preserve"> </w:t>
      </w:r>
      <w:r w:rsidR="00C20D7A" w:rsidRPr="00466E69">
        <w:rPr>
          <w:rStyle w:val="FontStyle54"/>
          <w:sz w:val="26"/>
          <w:szCs w:val="26"/>
        </w:rPr>
        <w:t xml:space="preserve">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C20D7A" w:rsidRPr="00466E69">
          <w:rPr>
            <w:rStyle w:val="FontStyle54"/>
            <w:sz w:val="26"/>
            <w:szCs w:val="26"/>
          </w:rPr>
          <w:t>2002 г</w:t>
        </w:r>
      </w:smartTag>
      <w:r w:rsidR="00C20D7A" w:rsidRPr="00466E69">
        <w:rPr>
          <w:rStyle w:val="FontStyle54"/>
          <w:sz w:val="26"/>
          <w:szCs w:val="26"/>
        </w:rPr>
        <w:t>. № 885 «Об утверждении общих принципов служебного поведения государственных</w:t>
      </w:r>
      <w:proofErr w:type="gramEnd"/>
      <w:r w:rsidR="00C20D7A" w:rsidRPr="00466E69">
        <w:rPr>
          <w:rStyle w:val="FontStyle54"/>
          <w:sz w:val="26"/>
          <w:szCs w:val="26"/>
        </w:rPr>
        <w:t xml:space="preserve"> служащих», и требований к служебному поведению, установленных  статьей   18  Федерального</w:t>
      </w:r>
      <w:r w:rsidR="00EC0776" w:rsidRPr="00466E69">
        <w:rPr>
          <w:rStyle w:val="FontStyle54"/>
          <w:sz w:val="26"/>
          <w:szCs w:val="26"/>
        </w:rPr>
        <w:t xml:space="preserve">  закона  от  27  июля 2004 г. № 79-ФЗ </w:t>
      </w:r>
      <w:r w:rsidR="00C20D7A" w:rsidRPr="00466E69">
        <w:rPr>
          <w:rStyle w:val="FontStyle54"/>
          <w:sz w:val="26"/>
          <w:szCs w:val="26"/>
        </w:rPr>
        <w:t>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7185D" w:rsidRPr="00466E69" w:rsidRDefault="0067185D" w:rsidP="00A71B97">
      <w:pPr>
        <w:pStyle w:val="Style6"/>
        <w:widowControl/>
        <w:tabs>
          <w:tab w:val="left" w:pos="0"/>
        </w:tabs>
        <w:spacing w:before="125" w:line="240" w:lineRule="auto"/>
        <w:ind w:right="-53" w:firstLine="720"/>
        <w:jc w:val="center"/>
        <w:rPr>
          <w:rStyle w:val="FontStyle52"/>
          <w:sz w:val="26"/>
          <w:szCs w:val="26"/>
        </w:rPr>
      </w:pPr>
      <w:proofErr w:type="gramStart"/>
      <w:r w:rsidRPr="00466E69">
        <w:rPr>
          <w:rStyle w:val="FontStyle52"/>
          <w:sz w:val="26"/>
          <w:szCs w:val="26"/>
          <w:lang w:val="en-US"/>
        </w:rPr>
        <w:t>V</w:t>
      </w:r>
      <w:r w:rsidRPr="00466E69">
        <w:rPr>
          <w:rStyle w:val="FontStyle52"/>
          <w:sz w:val="26"/>
          <w:szCs w:val="26"/>
        </w:rPr>
        <w:t>Ш.</w:t>
      </w:r>
      <w:proofErr w:type="gramEnd"/>
      <w:r w:rsidRPr="00466E69">
        <w:rPr>
          <w:rStyle w:val="FontStyle52"/>
          <w:sz w:val="26"/>
          <w:szCs w:val="26"/>
        </w:rPr>
        <w:t xml:space="preserve"> Перечень государственных услуг, оказываемых гражданам и организациям в соответствии с административным регламентом</w:t>
      </w:r>
    </w:p>
    <w:p w:rsidR="0067185D" w:rsidRPr="00466E69" w:rsidRDefault="0067185D" w:rsidP="00A71B97">
      <w:pPr>
        <w:pStyle w:val="Style9"/>
        <w:widowControl/>
        <w:tabs>
          <w:tab w:val="left" w:pos="0"/>
        </w:tabs>
        <w:spacing w:line="240" w:lineRule="auto"/>
        <w:ind w:right="-53" w:firstLine="720"/>
        <w:rPr>
          <w:sz w:val="26"/>
          <w:szCs w:val="26"/>
        </w:rPr>
      </w:pPr>
      <w:r w:rsidRPr="00466E69">
        <w:rPr>
          <w:rStyle w:val="FontStyle52"/>
          <w:sz w:val="26"/>
          <w:szCs w:val="26"/>
        </w:rPr>
        <w:t>Федеральной налоговой службы</w:t>
      </w:r>
    </w:p>
    <w:p w:rsidR="00C20D7A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18. </w:t>
      </w:r>
      <w:r w:rsidR="00C20D7A" w:rsidRPr="00466E69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907B5F" w:rsidRPr="00466E69">
        <w:rPr>
          <w:sz w:val="26"/>
          <w:szCs w:val="26"/>
        </w:rPr>
        <w:t xml:space="preserve">главный государственный налоговый инспектор контрольно-аналитического отдела </w:t>
      </w:r>
      <w:r w:rsidR="00C20D7A" w:rsidRPr="00466E69">
        <w:rPr>
          <w:sz w:val="26"/>
          <w:szCs w:val="26"/>
        </w:rPr>
        <w:t>выполняет  обеспечение (принимает участие в обеспечении) оказания следующих видов государственных услуг, осуществляемых  ИФНС России по г. Сургуту Ханты-Мансийского автономного округа - Югры</w:t>
      </w:r>
      <w:r w:rsidR="000A18BF" w:rsidRPr="00466E69">
        <w:rPr>
          <w:sz w:val="26"/>
          <w:szCs w:val="26"/>
        </w:rPr>
        <w:t>:</w:t>
      </w:r>
    </w:p>
    <w:p w:rsidR="00D86EC4" w:rsidRPr="00466E69" w:rsidRDefault="00907B5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466E69">
        <w:rPr>
          <w:sz w:val="26"/>
          <w:szCs w:val="26"/>
        </w:rPr>
        <w:t xml:space="preserve"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</w:t>
      </w:r>
      <w:r w:rsidRPr="00466E69">
        <w:rPr>
          <w:sz w:val="26"/>
          <w:szCs w:val="26"/>
        </w:rPr>
        <w:lastRenderedPageBreak/>
        <w:t>обязанностях налогоплательщиков, плательщиков сборов и налоговых агентов, полномочиях налоговых органов и их должностных лиц по налогу на добавленную</w:t>
      </w:r>
      <w:proofErr w:type="gramEnd"/>
      <w:r w:rsidRPr="00466E69">
        <w:rPr>
          <w:sz w:val="26"/>
          <w:szCs w:val="26"/>
        </w:rPr>
        <w:t xml:space="preserve"> стоимость</w:t>
      </w:r>
      <w:r w:rsidR="000A18BF" w:rsidRPr="00466E69">
        <w:rPr>
          <w:sz w:val="26"/>
          <w:szCs w:val="26"/>
        </w:rPr>
        <w:t>.</w:t>
      </w:r>
      <w:r w:rsidR="00FB1E6A" w:rsidRPr="00466E69">
        <w:rPr>
          <w:sz w:val="26"/>
          <w:szCs w:val="26"/>
        </w:rPr>
        <w:t xml:space="preserve"> </w:t>
      </w:r>
    </w:p>
    <w:p w:rsidR="0071228B" w:rsidRPr="00466E69" w:rsidRDefault="0067185D" w:rsidP="00A71B97">
      <w:pPr>
        <w:tabs>
          <w:tab w:val="left" w:pos="0"/>
        </w:tabs>
        <w:ind w:right="-53" w:firstLine="720"/>
        <w:jc w:val="center"/>
        <w:rPr>
          <w:rStyle w:val="FontStyle52"/>
          <w:sz w:val="26"/>
          <w:szCs w:val="26"/>
        </w:rPr>
      </w:pPr>
      <w:r w:rsidRPr="00466E69">
        <w:rPr>
          <w:rStyle w:val="FontStyle52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0A18BF" w:rsidRPr="00466E69" w:rsidRDefault="000A18B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1</w:t>
      </w:r>
      <w:r w:rsidR="003E3B8A" w:rsidRPr="00466E69">
        <w:rPr>
          <w:sz w:val="26"/>
          <w:szCs w:val="26"/>
        </w:rPr>
        <w:t>9</w:t>
      </w:r>
      <w:r w:rsidRPr="00466E69">
        <w:rPr>
          <w:sz w:val="26"/>
          <w:szCs w:val="26"/>
        </w:rPr>
        <w:t>.</w:t>
      </w:r>
      <w:r w:rsidR="003E3B8A" w:rsidRPr="00466E69">
        <w:rPr>
          <w:sz w:val="26"/>
          <w:szCs w:val="26"/>
        </w:rPr>
        <w:t xml:space="preserve"> Эффективность и р</w:t>
      </w:r>
      <w:r w:rsidRPr="00466E69">
        <w:rPr>
          <w:sz w:val="26"/>
          <w:szCs w:val="26"/>
        </w:rPr>
        <w:t xml:space="preserve">езультативность профессиональной служебной деятельности </w:t>
      </w:r>
      <w:r w:rsidR="00213C4E" w:rsidRPr="00466E69">
        <w:rPr>
          <w:sz w:val="26"/>
          <w:szCs w:val="26"/>
        </w:rPr>
        <w:t xml:space="preserve">главный государственный налоговый инспектор контрольно-аналитического отдела </w:t>
      </w:r>
      <w:r w:rsidRPr="00466E69">
        <w:rPr>
          <w:sz w:val="26"/>
          <w:szCs w:val="26"/>
        </w:rPr>
        <w:t xml:space="preserve">оценивается </w:t>
      </w:r>
      <w:r w:rsidR="00A71B97" w:rsidRPr="00466E69">
        <w:rPr>
          <w:sz w:val="26"/>
          <w:szCs w:val="26"/>
        </w:rPr>
        <w:t>по</w:t>
      </w:r>
      <w:r w:rsidRPr="00466E69">
        <w:rPr>
          <w:sz w:val="26"/>
          <w:szCs w:val="26"/>
        </w:rPr>
        <w:t xml:space="preserve"> следующи</w:t>
      </w:r>
      <w:r w:rsidR="00A71B97" w:rsidRPr="00466E69">
        <w:rPr>
          <w:sz w:val="26"/>
          <w:szCs w:val="26"/>
        </w:rPr>
        <w:t>м</w:t>
      </w:r>
      <w:r w:rsidRPr="00466E69">
        <w:rPr>
          <w:sz w:val="26"/>
          <w:szCs w:val="26"/>
        </w:rPr>
        <w:t xml:space="preserve"> показател</w:t>
      </w:r>
      <w:r w:rsidR="00A71B97" w:rsidRPr="00466E69">
        <w:rPr>
          <w:sz w:val="26"/>
          <w:szCs w:val="26"/>
        </w:rPr>
        <w:t>ям</w:t>
      </w:r>
      <w:r w:rsidRPr="00466E69">
        <w:rPr>
          <w:sz w:val="26"/>
          <w:szCs w:val="26"/>
        </w:rPr>
        <w:t>:</w:t>
      </w:r>
    </w:p>
    <w:p w:rsidR="000A18BF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> 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0A18BF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> своевременности и оперативности выполнения поручений;</w:t>
      </w:r>
    </w:p>
    <w:p w:rsidR="003D5006" w:rsidRPr="00466E69" w:rsidRDefault="003D5006" w:rsidP="003D5006">
      <w:pPr>
        <w:ind w:firstLine="708"/>
        <w:jc w:val="both"/>
        <w:rPr>
          <w:sz w:val="26"/>
          <w:szCs w:val="26"/>
        </w:rPr>
      </w:pPr>
      <w:r w:rsidRPr="00466E69">
        <w:rPr>
          <w:sz w:val="26"/>
          <w:szCs w:val="26"/>
        </w:rPr>
        <w:t xml:space="preserve">- </w:t>
      </w:r>
      <w:r w:rsidR="00352AC9" w:rsidRPr="00466E69">
        <w:rPr>
          <w:sz w:val="26"/>
          <w:szCs w:val="26"/>
        </w:rPr>
        <w:t>проведение самоконтроля в отношении рискоёмных процессов ФНС.</w:t>
      </w:r>
    </w:p>
    <w:p w:rsidR="003D5006" w:rsidRPr="00466E69" w:rsidRDefault="005174D5" w:rsidP="003D5006">
      <w:pPr>
        <w:ind w:firstLine="708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 с</w:t>
      </w:r>
      <w:r w:rsidR="003D5006" w:rsidRPr="00466E69">
        <w:rPr>
          <w:sz w:val="26"/>
          <w:szCs w:val="26"/>
        </w:rPr>
        <w:t>воевременная отработка пользовательских заданий в программном компл</w:t>
      </w:r>
      <w:r w:rsidR="00004CFB" w:rsidRPr="00466E69">
        <w:rPr>
          <w:sz w:val="26"/>
          <w:szCs w:val="26"/>
        </w:rPr>
        <w:t>ексе АИС «Налог-3»;</w:t>
      </w:r>
      <w:r w:rsidR="0000123C" w:rsidRPr="00466E69">
        <w:rPr>
          <w:sz w:val="26"/>
          <w:szCs w:val="26"/>
        </w:rPr>
        <w:t xml:space="preserve"> </w:t>
      </w:r>
    </w:p>
    <w:p w:rsidR="003D5006" w:rsidRPr="00466E69" w:rsidRDefault="005174D5" w:rsidP="003D5006">
      <w:pPr>
        <w:ind w:firstLine="708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3D5006" w:rsidRPr="00466E69">
        <w:rPr>
          <w:sz w:val="26"/>
          <w:szCs w:val="26"/>
        </w:rPr>
        <w:t xml:space="preserve"> </w:t>
      </w:r>
      <w:r w:rsidRPr="00466E69">
        <w:rPr>
          <w:sz w:val="26"/>
          <w:szCs w:val="26"/>
        </w:rPr>
        <w:t>с</w:t>
      </w:r>
      <w:r w:rsidR="003D5006" w:rsidRPr="00466E69">
        <w:rPr>
          <w:sz w:val="26"/>
          <w:szCs w:val="26"/>
        </w:rPr>
        <w:t>бор статистической отчетности</w:t>
      </w:r>
      <w:r w:rsidR="0000123C" w:rsidRPr="00466E69">
        <w:rPr>
          <w:sz w:val="26"/>
          <w:szCs w:val="26"/>
        </w:rPr>
        <w:t xml:space="preserve">; </w:t>
      </w:r>
    </w:p>
    <w:p w:rsidR="0071228B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proofErr w:type="gramStart"/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 xml:space="preserve"> качеству выполненной работы (подготовке документов в соответствии с </w:t>
      </w:r>
      <w:proofErr w:type="gramEnd"/>
    </w:p>
    <w:p w:rsidR="000A18BF" w:rsidRPr="00466E69" w:rsidRDefault="000A18BF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0A18BF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> 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0A18BF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> 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0A18BF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> 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0A18BF" w:rsidRPr="00466E69" w:rsidRDefault="003E3B8A" w:rsidP="003E3B8A">
      <w:pPr>
        <w:tabs>
          <w:tab w:val="left" w:pos="0"/>
        </w:tabs>
        <w:ind w:right="-53" w:firstLine="720"/>
        <w:jc w:val="both"/>
        <w:rPr>
          <w:sz w:val="26"/>
          <w:szCs w:val="26"/>
        </w:rPr>
      </w:pPr>
      <w:r w:rsidRPr="00466E69">
        <w:rPr>
          <w:sz w:val="26"/>
          <w:szCs w:val="26"/>
        </w:rPr>
        <w:t>-</w:t>
      </w:r>
      <w:r w:rsidR="000A18BF" w:rsidRPr="00466E69">
        <w:rPr>
          <w:sz w:val="26"/>
          <w:szCs w:val="26"/>
        </w:rPr>
        <w:t> осознанию ответственности за последствия своих действий.</w:t>
      </w:r>
    </w:p>
    <w:p w:rsidR="00A71B97" w:rsidRPr="00466E69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107C5" w:rsidRPr="00466E69" w:rsidRDefault="00B107C5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570332" w:rsidRPr="00466E69" w:rsidRDefault="00570332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456D2" w:rsidRPr="00466E69" w:rsidRDefault="00E456D2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456D2" w:rsidRPr="00466E69" w:rsidRDefault="00E456D2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456D2" w:rsidRPr="00466E69" w:rsidRDefault="00E456D2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456D2" w:rsidRPr="00466E69" w:rsidRDefault="00E456D2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5698" w:rsidRPr="00466E69" w:rsidRDefault="00F75698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5698" w:rsidRPr="00466E69" w:rsidRDefault="00F75698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5698" w:rsidRPr="00466E69" w:rsidRDefault="00F75698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F75698" w:rsidRPr="00466E69" w:rsidRDefault="00F75698" w:rsidP="00A71B97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A71B97" w:rsidRPr="00466E69" w:rsidRDefault="00A71B97" w:rsidP="00A71B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C70BB" w:rsidRPr="00466E69" w:rsidRDefault="007C70BB" w:rsidP="007C70BB">
      <w:pPr>
        <w:rPr>
          <w:sz w:val="26"/>
          <w:szCs w:val="26"/>
        </w:rPr>
      </w:pPr>
    </w:p>
    <w:sectPr w:rsidR="007C70BB" w:rsidRPr="00466E69" w:rsidSect="006E7086">
      <w:headerReference w:type="default" r:id="rId11"/>
      <w:pgSz w:w="11906" w:h="16838"/>
      <w:pgMar w:top="284" w:right="56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98" w:rsidRDefault="00F75698" w:rsidP="00AE7A4E">
      <w:r>
        <w:separator/>
      </w:r>
    </w:p>
  </w:endnote>
  <w:endnote w:type="continuationSeparator" w:id="0">
    <w:p w:rsidR="00F75698" w:rsidRDefault="00F75698" w:rsidP="00AE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98" w:rsidRDefault="00F75698" w:rsidP="00AE7A4E">
      <w:r>
        <w:separator/>
      </w:r>
    </w:p>
  </w:footnote>
  <w:footnote w:type="continuationSeparator" w:id="0">
    <w:p w:rsidR="00F75698" w:rsidRDefault="00F75698" w:rsidP="00AE7A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2827"/>
      <w:docPartObj>
        <w:docPartGallery w:val="Page Numbers (Top of Page)"/>
        <w:docPartUnique/>
      </w:docPartObj>
    </w:sdtPr>
    <w:sdtEndPr/>
    <w:sdtContent>
      <w:p w:rsidR="00F75698" w:rsidRDefault="006E7086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6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5698" w:rsidRDefault="00F756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47B60"/>
    <w:multiLevelType w:val="multilevel"/>
    <w:tmpl w:val="DE5051B4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7252E2F"/>
    <w:multiLevelType w:val="multilevel"/>
    <w:tmpl w:val="E2D8081E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2">
    <w:nsid w:val="3D2C06FD"/>
    <w:multiLevelType w:val="multilevel"/>
    <w:tmpl w:val="735AAAFC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33F20D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84E4D63"/>
    <w:multiLevelType w:val="multilevel"/>
    <w:tmpl w:val="0E74DBE4"/>
    <w:lvl w:ilvl="0">
      <w:start w:val="3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5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5D"/>
    <w:rsid w:val="0000123C"/>
    <w:rsid w:val="00004CFB"/>
    <w:rsid w:val="00010702"/>
    <w:rsid w:val="00012475"/>
    <w:rsid w:val="00033897"/>
    <w:rsid w:val="0003717F"/>
    <w:rsid w:val="00051419"/>
    <w:rsid w:val="0007013C"/>
    <w:rsid w:val="00093A38"/>
    <w:rsid w:val="000A18BF"/>
    <w:rsid w:val="000A1B7E"/>
    <w:rsid w:val="000A5F70"/>
    <w:rsid w:val="000B3473"/>
    <w:rsid w:val="000B60E2"/>
    <w:rsid w:val="000D5EE9"/>
    <w:rsid w:val="000D75E3"/>
    <w:rsid w:val="000E2CAB"/>
    <w:rsid w:val="000E4EB1"/>
    <w:rsid w:val="000E6BB6"/>
    <w:rsid w:val="00122216"/>
    <w:rsid w:val="00142E9D"/>
    <w:rsid w:val="001521B0"/>
    <w:rsid w:val="001527F9"/>
    <w:rsid w:val="001644CC"/>
    <w:rsid w:val="00182BC1"/>
    <w:rsid w:val="00183972"/>
    <w:rsid w:val="00195938"/>
    <w:rsid w:val="001A3603"/>
    <w:rsid w:val="001B47E1"/>
    <w:rsid w:val="001D27C7"/>
    <w:rsid w:val="001E6E62"/>
    <w:rsid w:val="001E7CF0"/>
    <w:rsid w:val="001F0678"/>
    <w:rsid w:val="001F5827"/>
    <w:rsid w:val="00212E0D"/>
    <w:rsid w:val="00213C4E"/>
    <w:rsid w:val="002213D9"/>
    <w:rsid w:val="00255461"/>
    <w:rsid w:val="0025670D"/>
    <w:rsid w:val="00274C46"/>
    <w:rsid w:val="00296B7A"/>
    <w:rsid w:val="002A2702"/>
    <w:rsid w:val="002B1D7D"/>
    <w:rsid w:val="002B42F9"/>
    <w:rsid w:val="002B5CCE"/>
    <w:rsid w:val="002E420B"/>
    <w:rsid w:val="003201BC"/>
    <w:rsid w:val="00324913"/>
    <w:rsid w:val="0033775E"/>
    <w:rsid w:val="00341AB4"/>
    <w:rsid w:val="003430F5"/>
    <w:rsid w:val="00344824"/>
    <w:rsid w:val="00345C73"/>
    <w:rsid w:val="003513CE"/>
    <w:rsid w:val="00352AC9"/>
    <w:rsid w:val="00355F22"/>
    <w:rsid w:val="00365B5A"/>
    <w:rsid w:val="00365F34"/>
    <w:rsid w:val="003674B0"/>
    <w:rsid w:val="00375902"/>
    <w:rsid w:val="0038054A"/>
    <w:rsid w:val="00385748"/>
    <w:rsid w:val="003B3072"/>
    <w:rsid w:val="003D5006"/>
    <w:rsid w:val="003E3B8A"/>
    <w:rsid w:val="00401288"/>
    <w:rsid w:val="00403B55"/>
    <w:rsid w:val="0042648D"/>
    <w:rsid w:val="00433C03"/>
    <w:rsid w:val="00441540"/>
    <w:rsid w:val="00452AB2"/>
    <w:rsid w:val="00466E69"/>
    <w:rsid w:val="00481B45"/>
    <w:rsid w:val="0049468A"/>
    <w:rsid w:val="00496FE5"/>
    <w:rsid w:val="004A49AE"/>
    <w:rsid w:val="004A6CAA"/>
    <w:rsid w:val="004B6C48"/>
    <w:rsid w:val="0050349F"/>
    <w:rsid w:val="0051052E"/>
    <w:rsid w:val="005174D5"/>
    <w:rsid w:val="00531C26"/>
    <w:rsid w:val="00543B83"/>
    <w:rsid w:val="00570332"/>
    <w:rsid w:val="00570752"/>
    <w:rsid w:val="005710DC"/>
    <w:rsid w:val="00571152"/>
    <w:rsid w:val="00572744"/>
    <w:rsid w:val="00575087"/>
    <w:rsid w:val="005768C5"/>
    <w:rsid w:val="005814F2"/>
    <w:rsid w:val="00584F7C"/>
    <w:rsid w:val="005A250E"/>
    <w:rsid w:val="005B337D"/>
    <w:rsid w:val="005B45F6"/>
    <w:rsid w:val="005C2391"/>
    <w:rsid w:val="005C3814"/>
    <w:rsid w:val="005F655C"/>
    <w:rsid w:val="00611698"/>
    <w:rsid w:val="00617832"/>
    <w:rsid w:val="00624EC2"/>
    <w:rsid w:val="00631BED"/>
    <w:rsid w:val="00646727"/>
    <w:rsid w:val="0065292A"/>
    <w:rsid w:val="0067185D"/>
    <w:rsid w:val="006A540E"/>
    <w:rsid w:val="006C09B8"/>
    <w:rsid w:val="006C3673"/>
    <w:rsid w:val="006D4CC5"/>
    <w:rsid w:val="006E7086"/>
    <w:rsid w:val="0071228B"/>
    <w:rsid w:val="00713293"/>
    <w:rsid w:val="00762BAF"/>
    <w:rsid w:val="007A0F78"/>
    <w:rsid w:val="007B16B3"/>
    <w:rsid w:val="007C6351"/>
    <w:rsid w:val="007C70BB"/>
    <w:rsid w:val="007E1667"/>
    <w:rsid w:val="007E50F2"/>
    <w:rsid w:val="007F203A"/>
    <w:rsid w:val="00803149"/>
    <w:rsid w:val="00813E2D"/>
    <w:rsid w:val="0083567E"/>
    <w:rsid w:val="00854C75"/>
    <w:rsid w:val="0087586A"/>
    <w:rsid w:val="008855D6"/>
    <w:rsid w:val="00895430"/>
    <w:rsid w:val="008B1F37"/>
    <w:rsid w:val="008B26E7"/>
    <w:rsid w:val="008B52B5"/>
    <w:rsid w:val="008B7F09"/>
    <w:rsid w:val="008F50F4"/>
    <w:rsid w:val="00903427"/>
    <w:rsid w:val="00907B5F"/>
    <w:rsid w:val="00917CA5"/>
    <w:rsid w:val="00931585"/>
    <w:rsid w:val="00944490"/>
    <w:rsid w:val="00954E58"/>
    <w:rsid w:val="00962B4D"/>
    <w:rsid w:val="0096641F"/>
    <w:rsid w:val="0097074E"/>
    <w:rsid w:val="00971EE5"/>
    <w:rsid w:val="00983973"/>
    <w:rsid w:val="00992920"/>
    <w:rsid w:val="00994581"/>
    <w:rsid w:val="009B0DA1"/>
    <w:rsid w:val="009D350C"/>
    <w:rsid w:val="009D41FC"/>
    <w:rsid w:val="009D55EE"/>
    <w:rsid w:val="009E4849"/>
    <w:rsid w:val="009F2860"/>
    <w:rsid w:val="00A2031F"/>
    <w:rsid w:val="00A56F03"/>
    <w:rsid w:val="00A60B1B"/>
    <w:rsid w:val="00A61652"/>
    <w:rsid w:val="00A702DD"/>
    <w:rsid w:val="00A71B97"/>
    <w:rsid w:val="00A7586D"/>
    <w:rsid w:val="00A8717C"/>
    <w:rsid w:val="00A874C2"/>
    <w:rsid w:val="00A958BF"/>
    <w:rsid w:val="00AA296D"/>
    <w:rsid w:val="00AC680D"/>
    <w:rsid w:val="00AD155E"/>
    <w:rsid w:val="00AE62EA"/>
    <w:rsid w:val="00AE7A4E"/>
    <w:rsid w:val="00AF3ED5"/>
    <w:rsid w:val="00B107C5"/>
    <w:rsid w:val="00B20FBE"/>
    <w:rsid w:val="00B36E59"/>
    <w:rsid w:val="00B5226A"/>
    <w:rsid w:val="00B85ACF"/>
    <w:rsid w:val="00B91E08"/>
    <w:rsid w:val="00B921A7"/>
    <w:rsid w:val="00BA2BF3"/>
    <w:rsid w:val="00BE2D43"/>
    <w:rsid w:val="00BE35C6"/>
    <w:rsid w:val="00C061B0"/>
    <w:rsid w:val="00C12162"/>
    <w:rsid w:val="00C16B4B"/>
    <w:rsid w:val="00C20D7A"/>
    <w:rsid w:val="00C23AE3"/>
    <w:rsid w:val="00C272FE"/>
    <w:rsid w:val="00C3374F"/>
    <w:rsid w:val="00C60367"/>
    <w:rsid w:val="00C6253E"/>
    <w:rsid w:val="00C6602B"/>
    <w:rsid w:val="00C66F37"/>
    <w:rsid w:val="00C84510"/>
    <w:rsid w:val="00C874AC"/>
    <w:rsid w:val="00C876E7"/>
    <w:rsid w:val="00CA6418"/>
    <w:rsid w:val="00CA70F8"/>
    <w:rsid w:val="00CC3C3D"/>
    <w:rsid w:val="00CD5A93"/>
    <w:rsid w:val="00CE3D92"/>
    <w:rsid w:val="00D148F8"/>
    <w:rsid w:val="00D3035B"/>
    <w:rsid w:val="00D45FD2"/>
    <w:rsid w:val="00D46329"/>
    <w:rsid w:val="00D619F2"/>
    <w:rsid w:val="00D77647"/>
    <w:rsid w:val="00D86EC4"/>
    <w:rsid w:val="00DA33B0"/>
    <w:rsid w:val="00DC2715"/>
    <w:rsid w:val="00E11661"/>
    <w:rsid w:val="00E35A58"/>
    <w:rsid w:val="00E456D2"/>
    <w:rsid w:val="00E51CAF"/>
    <w:rsid w:val="00EB73FA"/>
    <w:rsid w:val="00EC0776"/>
    <w:rsid w:val="00ED2239"/>
    <w:rsid w:val="00ED2738"/>
    <w:rsid w:val="00ED58F8"/>
    <w:rsid w:val="00EE5C68"/>
    <w:rsid w:val="00EE5CD1"/>
    <w:rsid w:val="00EF6905"/>
    <w:rsid w:val="00F0379F"/>
    <w:rsid w:val="00F03E56"/>
    <w:rsid w:val="00F16E88"/>
    <w:rsid w:val="00F401B4"/>
    <w:rsid w:val="00F4216F"/>
    <w:rsid w:val="00F56FF9"/>
    <w:rsid w:val="00F620F4"/>
    <w:rsid w:val="00F63836"/>
    <w:rsid w:val="00F67044"/>
    <w:rsid w:val="00F71079"/>
    <w:rsid w:val="00F75698"/>
    <w:rsid w:val="00F759EB"/>
    <w:rsid w:val="00F86996"/>
    <w:rsid w:val="00F86B20"/>
    <w:rsid w:val="00FB1E6A"/>
    <w:rsid w:val="00FB396A"/>
    <w:rsid w:val="00FB59EF"/>
    <w:rsid w:val="00FD2A3F"/>
    <w:rsid w:val="00FE057A"/>
    <w:rsid w:val="00FE5AE2"/>
    <w:rsid w:val="00FE6CFA"/>
    <w:rsid w:val="00FF404A"/>
    <w:rsid w:val="00FF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9E48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E48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0F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70BB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7185D"/>
    <w:pPr>
      <w:spacing w:line="711" w:lineRule="exact"/>
      <w:ind w:firstLine="3816"/>
    </w:pPr>
  </w:style>
  <w:style w:type="paragraph" w:customStyle="1" w:styleId="Style5">
    <w:name w:val="Style5"/>
    <w:basedOn w:val="a"/>
    <w:rsid w:val="0067185D"/>
    <w:pPr>
      <w:jc w:val="both"/>
    </w:pPr>
  </w:style>
  <w:style w:type="paragraph" w:customStyle="1" w:styleId="Style6">
    <w:name w:val="Style6"/>
    <w:basedOn w:val="a"/>
    <w:rsid w:val="0067185D"/>
    <w:pPr>
      <w:spacing w:line="825" w:lineRule="exact"/>
      <w:ind w:hanging="211"/>
      <w:jc w:val="both"/>
    </w:pPr>
  </w:style>
  <w:style w:type="paragraph" w:customStyle="1" w:styleId="Style7">
    <w:name w:val="Style7"/>
    <w:basedOn w:val="a"/>
    <w:rsid w:val="0067185D"/>
    <w:pPr>
      <w:spacing w:line="816" w:lineRule="exact"/>
      <w:ind w:firstLine="413"/>
    </w:pPr>
  </w:style>
  <w:style w:type="paragraph" w:customStyle="1" w:styleId="Style9">
    <w:name w:val="Style9"/>
    <w:basedOn w:val="a"/>
    <w:rsid w:val="0067185D"/>
    <w:pPr>
      <w:spacing w:line="819" w:lineRule="exact"/>
      <w:jc w:val="center"/>
    </w:pPr>
  </w:style>
  <w:style w:type="paragraph" w:customStyle="1" w:styleId="Style12">
    <w:name w:val="Style12"/>
    <w:basedOn w:val="a"/>
    <w:rsid w:val="0067185D"/>
    <w:pPr>
      <w:spacing w:line="702" w:lineRule="exact"/>
      <w:ind w:firstLine="1844"/>
      <w:jc w:val="both"/>
    </w:pPr>
  </w:style>
  <w:style w:type="paragraph" w:customStyle="1" w:styleId="Style13">
    <w:name w:val="Style13"/>
    <w:basedOn w:val="a"/>
    <w:rsid w:val="0067185D"/>
    <w:pPr>
      <w:spacing w:line="697" w:lineRule="exact"/>
      <w:ind w:firstLine="1834"/>
      <w:jc w:val="both"/>
    </w:pPr>
  </w:style>
  <w:style w:type="paragraph" w:customStyle="1" w:styleId="Style14">
    <w:name w:val="Style14"/>
    <w:basedOn w:val="a"/>
    <w:rsid w:val="0067185D"/>
    <w:pPr>
      <w:spacing w:line="816" w:lineRule="exact"/>
      <w:ind w:hanging="504"/>
      <w:jc w:val="both"/>
    </w:pPr>
  </w:style>
  <w:style w:type="paragraph" w:customStyle="1" w:styleId="Style30">
    <w:name w:val="Style30"/>
    <w:basedOn w:val="a"/>
    <w:rsid w:val="0067185D"/>
    <w:pPr>
      <w:spacing w:line="711" w:lineRule="exact"/>
    </w:pPr>
  </w:style>
  <w:style w:type="paragraph" w:customStyle="1" w:styleId="Style43">
    <w:name w:val="Style43"/>
    <w:basedOn w:val="a"/>
    <w:rsid w:val="0067185D"/>
  </w:style>
  <w:style w:type="paragraph" w:customStyle="1" w:styleId="Style44">
    <w:name w:val="Style44"/>
    <w:basedOn w:val="a"/>
    <w:rsid w:val="0067185D"/>
    <w:pPr>
      <w:spacing w:line="715" w:lineRule="exact"/>
      <w:jc w:val="center"/>
    </w:pPr>
  </w:style>
  <w:style w:type="paragraph" w:customStyle="1" w:styleId="Style49">
    <w:name w:val="Style49"/>
    <w:basedOn w:val="a"/>
    <w:rsid w:val="0067185D"/>
  </w:style>
  <w:style w:type="character" w:customStyle="1" w:styleId="FontStyle52">
    <w:name w:val="Font Style52"/>
    <w:basedOn w:val="a0"/>
    <w:rsid w:val="0067185D"/>
    <w:rPr>
      <w:rFonts w:ascii="Times New Roman" w:hAnsi="Times New Roman" w:cs="Times New Roman"/>
      <w:b/>
      <w:bCs/>
      <w:sz w:val="66"/>
      <w:szCs w:val="66"/>
    </w:rPr>
  </w:style>
  <w:style w:type="character" w:customStyle="1" w:styleId="FontStyle53">
    <w:name w:val="Font Style53"/>
    <w:basedOn w:val="a0"/>
    <w:rsid w:val="0067185D"/>
    <w:rPr>
      <w:rFonts w:ascii="Times New Roman" w:hAnsi="Times New Roman" w:cs="Times New Roman"/>
      <w:b/>
      <w:bCs/>
      <w:spacing w:val="10"/>
      <w:sz w:val="36"/>
      <w:szCs w:val="36"/>
    </w:rPr>
  </w:style>
  <w:style w:type="character" w:customStyle="1" w:styleId="FontStyle54">
    <w:name w:val="Font Style54"/>
    <w:basedOn w:val="a0"/>
    <w:rsid w:val="0067185D"/>
    <w:rPr>
      <w:rFonts w:ascii="Times New Roman" w:hAnsi="Times New Roman" w:cs="Times New Roman"/>
      <w:sz w:val="58"/>
      <w:szCs w:val="58"/>
    </w:rPr>
  </w:style>
  <w:style w:type="character" w:customStyle="1" w:styleId="FontStyle59">
    <w:name w:val="Font Style59"/>
    <w:basedOn w:val="a0"/>
    <w:rsid w:val="0067185D"/>
    <w:rPr>
      <w:rFonts w:ascii="Times New Roman" w:hAnsi="Times New Roman" w:cs="Times New Roman"/>
      <w:i/>
      <w:iCs/>
      <w:spacing w:val="40"/>
      <w:sz w:val="58"/>
      <w:szCs w:val="58"/>
    </w:rPr>
  </w:style>
  <w:style w:type="character" w:customStyle="1" w:styleId="FontStyle61">
    <w:name w:val="Font Style61"/>
    <w:basedOn w:val="a0"/>
    <w:rsid w:val="0067185D"/>
    <w:rPr>
      <w:rFonts w:ascii="Sylfaen" w:hAnsi="Sylfaen" w:cs="Sylfaen"/>
      <w:spacing w:val="50"/>
      <w:sz w:val="44"/>
      <w:szCs w:val="44"/>
    </w:rPr>
  </w:style>
  <w:style w:type="character" w:customStyle="1" w:styleId="FontStyle90">
    <w:name w:val="Font Style90"/>
    <w:basedOn w:val="a0"/>
    <w:rsid w:val="0067185D"/>
    <w:rPr>
      <w:rFonts w:ascii="Times New Roman" w:hAnsi="Times New Roman" w:cs="Times New Roman"/>
      <w:b/>
      <w:bCs/>
      <w:sz w:val="64"/>
      <w:szCs w:val="64"/>
    </w:rPr>
  </w:style>
  <w:style w:type="paragraph" w:customStyle="1" w:styleId="ConsPlusCell">
    <w:name w:val="ConsPlusCell"/>
    <w:rsid w:val="00C845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rsid w:val="00F401B4"/>
    <w:pPr>
      <w:widowControl/>
      <w:autoSpaceDE/>
      <w:autoSpaceDN/>
      <w:adjustRightInd/>
      <w:jc w:val="center"/>
    </w:pPr>
    <w:rPr>
      <w:sz w:val="20"/>
    </w:rPr>
  </w:style>
  <w:style w:type="paragraph" w:styleId="a3">
    <w:name w:val="Body Text Indent"/>
    <w:basedOn w:val="a"/>
    <w:rsid w:val="00F401B4"/>
    <w:pPr>
      <w:widowControl/>
      <w:tabs>
        <w:tab w:val="num" w:pos="1410"/>
      </w:tabs>
      <w:autoSpaceDE/>
      <w:autoSpaceDN/>
      <w:adjustRightInd/>
      <w:spacing w:line="360" w:lineRule="auto"/>
      <w:ind w:right="141" w:firstLine="360"/>
      <w:jc w:val="both"/>
    </w:pPr>
  </w:style>
  <w:style w:type="paragraph" w:styleId="20">
    <w:name w:val="Body Text Indent 2"/>
    <w:basedOn w:val="a"/>
    <w:rsid w:val="00F401B4"/>
    <w:pPr>
      <w:shd w:val="clear" w:color="auto" w:fill="FFFFFF"/>
      <w:tabs>
        <w:tab w:val="left" w:pos="1134"/>
      </w:tabs>
      <w:spacing w:before="5"/>
      <w:ind w:left="19" w:firstLine="690"/>
      <w:jc w:val="both"/>
    </w:pPr>
    <w:rPr>
      <w:color w:val="000000"/>
      <w:spacing w:val="-2"/>
      <w:sz w:val="28"/>
      <w:szCs w:val="29"/>
    </w:rPr>
  </w:style>
  <w:style w:type="character" w:customStyle="1" w:styleId="10">
    <w:name w:val="Заголовок 1 Знак"/>
    <w:basedOn w:val="a0"/>
    <w:link w:val="1"/>
    <w:locked/>
    <w:rsid w:val="007C70BB"/>
    <w:rPr>
      <w:rFonts w:ascii="Arial" w:eastAsia="Calibri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4">
    <w:name w:val="Знак Знак Знак Знак Знак Знак Знак"/>
    <w:basedOn w:val="a"/>
    <w:rsid w:val="007C70BB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5">
    <w:name w:val="Style15"/>
    <w:basedOn w:val="a"/>
    <w:rsid w:val="00B921A7"/>
    <w:pPr>
      <w:jc w:val="both"/>
    </w:pPr>
  </w:style>
  <w:style w:type="character" w:customStyle="1" w:styleId="a5">
    <w:name w:val="Гипертекстовая ссылка"/>
    <w:basedOn w:val="a0"/>
    <w:rsid w:val="009D55EE"/>
    <w:rPr>
      <w:rFonts w:cs="Times New Roman"/>
      <w:b/>
      <w:bCs/>
      <w:color w:val="008000"/>
    </w:rPr>
  </w:style>
  <w:style w:type="paragraph" w:customStyle="1" w:styleId="ConsPlusNormal">
    <w:name w:val="ConsPlusNormal"/>
    <w:rsid w:val="009D55E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6">
    <w:name w:val="Body Text"/>
    <w:basedOn w:val="a"/>
    <w:rsid w:val="00C20D7A"/>
    <w:pPr>
      <w:spacing w:after="120"/>
    </w:pPr>
  </w:style>
  <w:style w:type="paragraph" w:customStyle="1" w:styleId="11">
    <w:name w:val="Абзац списка1"/>
    <w:basedOn w:val="a"/>
    <w:rsid w:val="00C20D7A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Style8">
    <w:name w:val="Style8"/>
    <w:basedOn w:val="a"/>
    <w:rsid w:val="008855D6"/>
  </w:style>
  <w:style w:type="paragraph" w:styleId="a7">
    <w:name w:val="Normal (Web)"/>
    <w:basedOn w:val="a"/>
    <w:semiHidden/>
    <w:rsid w:val="00DC2715"/>
    <w:pPr>
      <w:widowControl/>
      <w:autoSpaceDE/>
      <w:autoSpaceDN/>
      <w:adjustRightInd/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a8">
    <w:name w:val="List Paragraph"/>
    <w:basedOn w:val="a"/>
    <w:uiPriority w:val="99"/>
    <w:qFormat/>
    <w:rsid w:val="00BE35C6"/>
    <w:pPr>
      <w:ind w:left="720"/>
      <w:contextualSpacing/>
    </w:pPr>
  </w:style>
  <w:style w:type="character" w:styleId="a9">
    <w:name w:val="Hyperlink"/>
    <w:basedOn w:val="a0"/>
    <w:rsid w:val="009B0DA1"/>
    <w:rPr>
      <w:color w:val="0000FF" w:themeColor="hyperlink"/>
      <w:u w:val="single"/>
    </w:rPr>
  </w:style>
  <w:style w:type="paragraph" w:customStyle="1" w:styleId="ConsPlusNonformat">
    <w:name w:val="ConsPlusNonformat"/>
    <w:rsid w:val="00A71B9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E7A4E"/>
    <w:rPr>
      <w:sz w:val="24"/>
      <w:szCs w:val="24"/>
    </w:rPr>
  </w:style>
  <w:style w:type="paragraph" w:styleId="ac">
    <w:name w:val="footer"/>
    <w:basedOn w:val="a"/>
    <w:link w:val="ad"/>
    <w:uiPriority w:val="99"/>
    <w:rsid w:val="00AE7A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E7A4E"/>
    <w:rPr>
      <w:sz w:val="24"/>
      <w:szCs w:val="24"/>
    </w:rPr>
  </w:style>
  <w:style w:type="paragraph" w:customStyle="1" w:styleId="Default">
    <w:name w:val="Default"/>
    <w:rsid w:val="001B47E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e">
    <w:name w:val="Balloon Text"/>
    <w:basedOn w:val="a"/>
    <w:link w:val="af"/>
    <w:rsid w:val="009E48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9E48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garantF1://89013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3C2B-6A0E-48F7-B00E-64394026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2903</Words>
  <Characters>22800</Characters>
  <Application>Microsoft Office Word</Application>
  <DocSecurity>0</DocSecurity>
  <Lines>190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ifns</Company>
  <LinksUpToDate>false</LinksUpToDate>
  <CharactersWithSpaces>25652</CharactersWithSpaces>
  <SharedDoc>false</SharedDoc>
  <HLinks>
    <vt:vector size="18" baseType="variant">
      <vt:variant>
        <vt:i4>7405627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8323118</vt:i4>
      </vt:variant>
      <vt:variant>
        <vt:i4>3</vt:i4>
      </vt:variant>
      <vt:variant>
        <vt:i4>0</vt:i4>
      </vt:variant>
      <vt:variant>
        <vt:i4>5</vt:i4>
      </vt:variant>
      <vt:variant>
        <vt:lpwstr>garantf1://89013.1000/</vt:lpwstr>
      </vt:variant>
      <vt:variant>
        <vt:lpwstr/>
      </vt:variant>
      <vt:variant>
        <vt:i4>6881336</vt:i4>
      </vt:variant>
      <vt:variant>
        <vt:i4>0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8602-00-471</dc:creator>
  <cp:lastModifiedBy>Шевчук Анна Александровна</cp:lastModifiedBy>
  <cp:revision>3</cp:revision>
  <cp:lastPrinted>2020-05-08T06:16:00Z</cp:lastPrinted>
  <dcterms:created xsi:type="dcterms:W3CDTF">2021-05-28T04:50:00Z</dcterms:created>
  <dcterms:modified xsi:type="dcterms:W3CDTF">2021-06-04T12:11:00Z</dcterms:modified>
</cp:coreProperties>
</file>